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19E1" w:rsidRDefault="00D6264D" w:rsidP="000E25D6">
      <w:pPr>
        <w:pStyle w:val="Title"/>
      </w:pPr>
      <w:r>
        <w:t>profiling hydrochemical dynamics in a rain-dominated water supply area: characterizing the Leech watershed using passive sampling techniques</w:t>
      </w:r>
    </w:p>
    <w:p w:rsidR="00A319E1" w:rsidRDefault="00D6264D" w:rsidP="000E25D6">
      <w:pPr>
        <w:pStyle w:val="Subtitle"/>
      </w:pPr>
      <w:r>
        <w:t>DRAFT – NSERC forWater Pacific Maritime Masters Thesis Project</w:t>
      </w:r>
    </w:p>
    <w:p w:rsidR="00A319E1" w:rsidRDefault="00D6264D" w:rsidP="000E25D6">
      <w:r>
        <w:t>Hannah J McSorley</w:t>
      </w:r>
    </w:p>
    <w:p w:rsidR="00A319E1" w:rsidRDefault="00D6264D" w:rsidP="000E25D6">
      <w:r>
        <w:t>2019-11-11</w:t>
      </w:r>
    </w:p>
    <w:sdt>
      <w:sdtPr>
        <w:id w:val="1256242022"/>
        <w:docPartObj>
          <w:docPartGallery w:val="Table of Contents"/>
          <w:docPartUnique/>
        </w:docPartObj>
      </w:sdtPr>
      <w:sdtEndPr/>
      <w:sdtContent>
        <w:p w:rsidR="00A319E1" w:rsidRDefault="00D6264D" w:rsidP="000E25D6">
          <w:r>
            <w:t>Table of Contents</w:t>
          </w:r>
        </w:p>
        <w:p w:rsidR="00D3712C" w:rsidRDefault="00D6264D" w:rsidP="000E25D6">
          <w:pPr>
            <w:pStyle w:val="TOC2"/>
            <w:rPr>
              <w:rFonts w:asciiTheme="minorHAnsi" w:eastAsiaTheme="minorEastAsia" w:hAnsiTheme="minorHAnsi" w:cstheme="minorBidi"/>
              <w:sz w:val="22"/>
              <w:szCs w:val="22"/>
              <w:lang w:eastAsia="en-CA"/>
            </w:rPr>
          </w:pPr>
          <w:r>
            <w:fldChar w:fldCharType="begin"/>
          </w:r>
          <w:r>
            <w:instrText>TOC \o "1-3" \h \z \u</w:instrText>
          </w:r>
          <w:r>
            <w:fldChar w:fldCharType="separate"/>
          </w:r>
          <w:hyperlink w:anchor="_Toc24300366" w:history="1">
            <w:r w:rsidR="00D3712C" w:rsidRPr="00C95525">
              <w:rPr>
                <w:rStyle w:val="Hyperlink"/>
              </w:rPr>
              <w:t>Acronyms</w:t>
            </w:r>
            <w:r w:rsidR="00D3712C">
              <w:rPr>
                <w:webHidden/>
              </w:rPr>
              <w:tab/>
            </w:r>
            <w:r w:rsidR="00D3712C">
              <w:rPr>
                <w:webHidden/>
              </w:rPr>
              <w:fldChar w:fldCharType="begin"/>
            </w:r>
            <w:r w:rsidR="00D3712C">
              <w:rPr>
                <w:webHidden/>
              </w:rPr>
              <w:instrText xml:space="preserve"> PAGEREF _Toc24300366 \h </w:instrText>
            </w:r>
            <w:r w:rsidR="00D3712C">
              <w:rPr>
                <w:webHidden/>
              </w:rPr>
            </w:r>
            <w:r w:rsidR="00D3712C">
              <w:rPr>
                <w:webHidden/>
              </w:rPr>
              <w:fldChar w:fldCharType="separate"/>
            </w:r>
            <w:r w:rsidR="00D3712C">
              <w:rPr>
                <w:webHidden/>
              </w:rPr>
              <w:t>3</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367" w:history="1">
            <w:r w:rsidR="00D3712C" w:rsidRPr="00C95525">
              <w:rPr>
                <w:rStyle w:val="Hyperlink"/>
              </w:rPr>
              <w:t>Acknowledgements</w:t>
            </w:r>
            <w:r w:rsidR="00D3712C">
              <w:rPr>
                <w:webHidden/>
              </w:rPr>
              <w:tab/>
            </w:r>
            <w:r w:rsidR="00D3712C">
              <w:rPr>
                <w:webHidden/>
              </w:rPr>
              <w:fldChar w:fldCharType="begin"/>
            </w:r>
            <w:r w:rsidR="00D3712C">
              <w:rPr>
                <w:webHidden/>
              </w:rPr>
              <w:instrText xml:space="preserve"> PAGEREF _Toc24300367 \h </w:instrText>
            </w:r>
            <w:r w:rsidR="00D3712C">
              <w:rPr>
                <w:webHidden/>
              </w:rPr>
            </w:r>
            <w:r w:rsidR="00D3712C">
              <w:rPr>
                <w:webHidden/>
              </w:rPr>
              <w:fldChar w:fldCharType="separate"/>
            </w:r>
            <w:r w:rsidR="00D3712C">
              <w:rPr>
                <w:webHidden/>
              </w:rPr>
              <w:t>5</w:t>
            </w:r>
            <w:r w:rsidR="00D3712C">
              <w:rPr>
                <w:webHidden/>
              </w:rPr>
              <w:fldChar w:fldCharType="end"/>
            </w:r>
          </w:hyperlink>
        </w:p>
        <w:p w:rsidR="00D3712C" w:rsidRDefault="000E25D6" w:rsidP="000E25D6">
          <w:pPr>
            <w:pStyle w:val="TOC1"/>
            <w:rPr>
              <w:rFonts w:asciiTheme="minorHAnsi" w:eastAsiaTheme="minorEastAsia" w:hAnsiTheme="minorHAnsi" w:cstheme="minorBidi"/>
              <w:sz w:val="22"/>
              <w:szCs w:val="22"/>
              <w:lang w:eastAsia="en-CA"/>
            </w:rPr>
          </w:pPr>
          <w:hyperlink w:anchor="_Toc24300368" w:history="1">
            <w:r w:rsidR="00D3712C" w:rsidRPr="00C95525">
              <w:rPr>
                <w:rStyle w:val="Hyperlink"/>
              </w:rPr>
              <w:t>Introduction</w:t>
            </w:r>
            <w:r w:rsidR="00D3712C">
              <w:rPr>
                <w:webHidden/>
              </w:rPr>
              <w:tab/>
            </w:r>
            <w:r w:rsidR="00D3712C">
              <w:rPr>
                <w:webHidden/>
              </w:rPr>
              <w:fldChar w:fldCharType="begin"/>
            </w:r>
            <w:r w:rsidR="00D3712C">
              <w:rPr>
                <w:webHidden/>
              </w:rPr>
              <w:instrText xml:space="preserve"> PAGEREF _Toc24300368 \h </w:instrText>
            </w:r>
            <w:r w:rsidR="00D3712C">
              <w:rPr>
                <w:webHidden/>
              </w:rPr>
            </w:r>
            <w:r w:rsidR="00D3712C">
              <w:rPr>
                <w:webHidden/>
              </w:rPr>
              <w:fldChar w:fldCharType="separate"/>
            </w:r>
            <w:r w:rsidR="00D3712C">
              <w:rPr>
                <w:webHidden/>
              </w:rPr>
              <w:t>7</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369" w:history="1">
            <w:r w:rsidR="00D3712C" w:rsidRPr="00C95525">
              <w:rPr>
                <w:rStyle w:val="Hyperlink"/>
              </w:rPr>
              <w:t>Source water quality and rain events</w:t>
            </w:r>
            <w:r w:rsidR="00D3712C">
              <w:rPr>
                <w:webHidden/>
              </w:rPr>
              <w:tab/>
            </w:r>
            <w:r w:rsidR="00D3712C">
              <w:rPr>
                <w:webHidden/>
              </w:rPr>
              <w:fldChar w:fldCharType="begin"/>
            </w:r>
            <w:r w:rsidR="00D3712C">
              <w:rPr>
                <w:webHidden/>
              </w:rPr>
              <w:instrText xml:space="preserve"> PAGEREF _Toc24300369 \h </w:instrText>
            </w:r>
            <w:r w:rsidR="00D3712C">
              <w:rPr>
                <w:webHidden/>
              </w:rPr>
            </w:r>
            <w:r w:rsidR="00D3712C">
              <w:rPr>
                <w:webHidden/>
              </w:rPr>
              <w:fldChar w:fldCharType="separate"/>
            </w:r>
            <w:r w:rsidR="00D3712C">
              <w:rPr>
                <w:webHidden/>
              </w:rPr>
              <w:t>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70" w:history="1">
            <w:r w:rsidR="00D3712C" w:rsidRPr="00C95525">
              <w:rPr>
                <w:rStyle w:val="Hyperlink"/>
              </w:rPr>
              <w:t>Stormflow and sampling (including passive sampling techniques and advantages)</w:t>
            </w:r>
            <w:r w:rsidR="00D3712C">
              <w:rPr>
                <w:webHidden/>
              </w:rPr>
              <w:tab/>
            </w:r>
            <w:r w:rsidR="00D3712C">
              <w:rPr>
                <w:webHidden/>
              </w:rPr>
              <w:fldChar w:fldCharType="begin"/>
            </w:r>
            <w:r w:rsidR="00D3712C">
              <w:rPr>
                <w:webHidden/>
              </w:rPr>
              <w:instrText xml:space="preserve"> PAGEREF _Toc24300370 \h </w:instrText>
            </w:r>
            <w:r w:rsidR="00D3712C">
              <w:rPr>
                <w:webHidden/>
              </w:rPr>
            </w:r>
            <w:r w:rsidR="00D3712C">
              <w:rPr>
                <w:webHidden/>
              </w:rPr>
              <w:fldChar w:fldCharType="separate"/>
            </w:r>
            <w:r w:rsidR="00D3712C">
              <w:rPr>
                <w:webHidden/>
              </w:rPr>
              <w:t>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71" w:history="1">
            <w:r w:rsidR="00D3712C" w:rsidRPr="00C95525">
              <w:rPr>
                <w:rStyle w:val="Hyperlink"/>
              </w:rPr>
              <w:t>Disscolved organic carbon and water treatment</w:t>
            </w:r>
            <w:r w:rsidR="00D3712C">
              <w:rPr>
                <w:webHidden/>
              </w:rPr>
              <w:tab/>
            </w:r>
            <w:r w:rsidR="00D3712C">
              <w:rPr>
                <w:webHidden/>
              </w:rPr>
              <w:fldChar w:fldCharType="begin"/>
            </w:r>
            <w:r w:rsidR="00D3712C">
              <w:rPr>
                <w:webHidden/>
              </w:rPr>
              <w:instrText xml:space="preserve"> PAGEREF _Toc24300371 \h </w:instrText>
            </w:r>
            <w:r w:rsidR="00D3712C">
              <w:rPr>
                <w:webHidden/>
              </w:rPr>
            </w:r>
            <w:r w:rsidR="00D3712C">
              <w:rPr>
                <w:webHidden/>
              </w:rPr>
              <w:fldChar w:fldCharType="separate"/>
            </w:r>
            <w:r w:rsidR="00D3712C">
              <w:rPr>
                <w:webHidden/>
              </w:rPr>
              <w:t>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72" w:history="1">
            <w:r w:rsidR="00D3712C" w:rsidRPr="00C95525">
              <w:rPr>
                <w:rStyle w:val="Hyperlink"/>
              </w:rPr>
              <w:t>Dissolved organic carbon and other parameters</w:t>
            </w:r>
            <w:r w:rsidR="00D3712C">
              <w:rPr>
                <w:webHidden/>
              </w:rPr>
              <w:tab/>
            </w:r>
            <w:r w:rsidR="00D3712C">
              <w:rPr>
                <w:webHidden/>
              </w:rPr>
              <w:fldChar w:fldCharType="begin"/>
            </w:r>
            <w:r w:rsidR="00D3712C">
              <w:rPr>
                <w:webHidden/>
              </w:rPr>
              <w:instrText xml:space="preserve"> PAGEREF _Toc24300372 \h </w:instrText>
            </w:r>
            <w:r w:rsidR="00D3712C">
              <w:rPr>
                <w:webHidden/>
              </w:rPr>
            </w:r>
            <w:r w:rsidR="00D3712C">
              <w:rPr>
                <w:webHidden/>
              </w:rPr>
              <w:fldChar w:fldCharType="separate"/>
            </w:r>
            <w:r w:rsidR="00D3712C">
              <w:rPr>
                <w:webHidden/>
              </w:rPr>
              <w:t>7</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373" w:history="1">
            <w:r w:rsidR="00D3712C" w:rsidRPr="00C95525">
              <w:rPr>
                <w:rStyle w:val="Hyperlink"/>
              </w:rPr>
              <w:t>Greater Victoria Regional Water Supply System</w:t>
            </w:r>
            <w:r w:rsidR="00D3712C">
              <w:rPr>
                <w:webHidden/>
              </w:rPr>
              <w:tab/>
            </w:r>
            <w:r w:rsidR="00D3712C">
              <w:rPr>
                <w:webHidden/>
              </w:rPr>
              <w:fldChar w:fldCharType="begin"/>
            </w:r>
            <w:r w:rsidR="00D3712C">
              <w:rPr>
                <w:webHidden/>
              </w:rPr>
              <w:instrText xml:space="preserve"> PAGEREF _Toc24300373 \h </w:instrText>
            </w:r>
            <w:r w:rsidR="00D3712C">
              <w:rPr>
                <w:webHidden/>
              </w:rPr>
            </w:r>
            <w:r w:rsidR="00D3712C">
              <w:rPr>
                <w:webHidden/>
              </w:rPr>
              <w:fldChar w:fldCharType="separate"/>
            </w:r>
            <w:r w:rsidR="00D3712C">
              <w:rPr>
                <w:webHidden/>
              </w:rPr>
              <w:t>7</w:t>
            </w:r>
            <w:r w:rsidR="00D3712C">
              <w:rPr>
                <w:webHidden/>
              </w:rPr>
              <w:fldChar w:fldCharType="end"/>
            </w:r>
          </w:hyperlink>
        </w:p>
        <w:p w:rsidR="00D3712C" w:rsidRDefault="000E25D6" w:rsidP="000E25D6">
          <w:pPr>
            <w:pStyle w:val="TOC1"/>
            <w:rPr>
              <w:rFonts w:asciiTheme="minorHAnsi" w:eastAsiaTheme="minorEastAsia" w:hAnsiTheme="minorHAnsi" w:cstheme="minorBidi"/>
              <w:sz w:val="22"/>
              <w:szCs w:val="22"/>
              <w:lang w:eastAsia="en-CA"/>
            </w:rPr>
          </w:pPr>
          <w:hyperlink w:anchor="_Toc24300374" w:history="1">
            <w:r w:rsidR="00D3712C" w:rsidRPr="00C95525">
              <w:rPr>
                <w:rStyle w:val="Hyperlink"/>
              </w:rPr>
              <w:t>Research area: Leech River Watershed</w:t>
            </w:r>
            <w:r w:rsidR="00D3712C">
              <w:rPr>
                <w:webHidden/>
              </w:rPr>
              <w:tab/>
            </w:r>
            <w:r w:rsidR="00D3712C">
              <w:rPr>
                <w:webHidden/>
              </w:rPr>
              <w:fldChar w:fldCharType="begin"/>
            </w:r>
            <w:r w:rsidR="00D3712C">
              <w:rPr>
                <w:webHidden/>
              </w:rPr>
              <w:instrText xml:space="preserve"> PAGEREF _Toc24300374 \h </w:instrText>
            </w:r>
            <w:r w:rsidR="00D3712C">
              <w:rPr>
                <w:webHidden/>
              </w:rPr>
            </w:r>
            <w:r w:rsidR="00D3712C">
              <w:rPr>
                <w:webHidden/>
              </w:rPr>
              <w:fldChar w:fldCharType="separate"/>
            </w:r>
            <w:r w:rsidR="00D3712C">
              <w:rPr>
                <w:webHidden/>
              </w:rPr>
              <w:t>9</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375" w:history="1">
            <w:r w:rsidR="00D3712C" w:rsidRPr="00C95525">
              <w:rPr>
                <w:rStyle w:val="Hyperlink"/>
              </w:rPr>
              <w:t>Research Objectives</w:t>
            </w:r>
            <w:r w:rsidR="00D3712C">
              <w:rPr>
                <w:webHidden/>
              </w:rPr>
              <w:tab/>
            </w:r>
            <w:r w:rsidR="00D3712C">
              <w:rPr>
                <w:webHidden/>
              </w:rPr>
              <w:fldChar w:fldCharType="begin"/>
            </w:r>
            <w:r w:rsidR="00D3712C">
              <w:rPr>
                <w:webHidden/>
              </w:rPr>
              <w:instrText xml:space="preserve"> PAGEREF _Toc24300375 \h </w:instrText>
            </w:r>
            <w:r w:rsidR="00D3712C">
              <w:rPr>
                <w:webHidden/>
              </w:rPr>
            </w:r>
            <w:r w:rsidR="00D3712C">
              <w:rPr>
                <w:webHidden/>
              </w:rPr>
              <w:fldChar w:fldCharType="separate"/>
            </w:r>
            <w:r w:rsidR="00D3712C">
              <w:rPr>
                <w:webHidden/>
              </w:rPr>
              <w:t>10</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376" w:history="1">
            <w:r w:rsidR="00D3712C" w:rsidRPr="00C95525">
              <w:rPr>
                <w:rStyle w:val="Hyperlink"/>
              </w:rPr>
              <w:t>Research sites</w:t>
            </w:r>
            <w:r w:rsidR="00D3712C">
              <w:rPr>
                <w:webHidden/>
              </w:rPr>
              <w:tab/>
            </w:r>
            <w:r w:rsidR="00D3712C">
              <w:rPr>
                <w:webHidden/>
              </w:rPr>
              <w:fldChar w:fldCharType="begin"/>
            </w:r>
            <w:r w:rsidR="00D3712C">
              <w:rPr>
                <w:webHidden/>
              </w:rPr>
              <w:instrText xml:space="preserve"> PAGEREF _Toc24300376 \h </w:instrText>
            </w:r>
            <w:r w:rsidR="00D3712C">
              <w:rPr>
                <w:webHidden/>
              </w:rPr>
            </w:r>
            <w:r w:rsidR="00D3712C">
              <w:rPr>
                <w:webHidden/>
              </w:rPr>
              <w:fldChar w:fldCharType="separate"/>
            </w:r>
            <w:r w:rsidR="00D3712C">
              <w:rPr>
                <w:webHidden/>
              </w:rPr>
              <w:t>12</w:t>
            </w:r>
            <w:r w:rsidR="00D3712C">
              <w:rPr>
                <w:webHidden/>
              </w:rPr>
              <w:fldChar w:fldCharType="end"/>
            </w:r>
          </w:hyperlink>
        </w:p>
        <w:p w:rsidR="00D3712C" w:rsidRDefault="000E25D6" w:rsidP="000E25D6">
          <w:pPr>
            <w:pStyle w:val="TOC1"/>
            <w:rPr>
              <w:rFonts w:asciiTheme="minorHAnsi" w:eastAsiaTheme="minorEastAsia" w:hAnsiTheme="minorHAnsi" w:cstheme="minorBidi"/>
              <w:sz w:val="22"/>
              <w:szCs w:val="22"/>
              <w:lang w:eastAsia="en-CA"/>
            </w:rPr>
          </w:pPr>
          <w:hyperlink w:anchor="_Toc24300377" w:history="1">
            <w:r w:rsidR="00D3712C" w:rsidRPr="00C95525">
              <w:rPr>
                <w:rStyle w:val="Hyperlink"/>
              </w:rPr>
              <w:t>Sampling Methods</w:t>
            </w:r>
            <w:r w:rsidR="00D3712C">
              <w:rPr>
                <w:webHidden/>
              </w:rPr>
              <w:tab/>
            </w:r>
            <w:r w:rsidR="00D3712C">
              <w:rPr>
                <w:webHidden/>
              </w:rPr>
              <w:fldChar w:fldCharType="begin"/>
            </w:r>
            <w:r w:rsidR="00D3712C">
              <w:rPr>
                <w:webHidden/>
              </w:rPr>
              <w:instrText xml:space="preserve"> PAGEREF _Toc24300377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378" w:history="1">
            <w:r w:rsidR="00D3712C" w:rsidRPr="00C95525">
              <w:rPr>
                <w:rStyle w:val="Hyperlink"/>
              </w:rPr>
              <w:t>Vertical racks for passive water sampling on the rising limb of hydrograph</w:t>
            </w:r>
            <w:r w:rsidR="00D3712C">
              <w:rPr>
                <w:webHidden/>
              </w:rPr>
              <w:tab/>
            </w:r>
            <w:r w:rsidR="00D3712C">
              <w:rPr>
                <w:webHidden/>
              </w:rPr>
              <w:fldChar w:fldCharType="begin"/>
            </w:r>
            <w:r w:rsidR="00D3712C">
              <w:rPr>
                <w:webHidden/>
              </w:rPr>
              <w:instrText xml:space="preserve"> PAGEREF _Toc24300378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79" w:history="1">
            <w:r w:rsidR="00D3712C" w:rsidRPr="00C95525">
              <w:rPr>
                <w:rStyle w:val="Hyperlink"/>
              </w:rPr>
              <w:t>Theory</w:t>
            </w:r>
            <w:r w:rsidR="00D3712C">
              <w:rPr>
                <w:webHidden/>
              </w:rPr>
              <w:tab/>
            </w:r>
            <w:r w:rsidR="00D3712C">
              <w:rPr>
                <w:webHidden/>
              </w:rPr>
              <w:fldChar w:fldCharType="begin"/>
            </w:r>
            <w:r w:rsidR="00D3712C">
              <w:rPr>
                <w:webHidden/>
              </w:rPr>
              <w:instrText xml:space="preserve"> PAGEREF _Toc24300379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80" w:history="1">
            <w:r w:rsidR="00D3712C" w:rsidRPr="00C95525">
              <w:rPr>
                <w:rStyle w:val="Hyperlink"/>
              </w:rPr>
              <w:t>Design</w:t>
            </w:r>
            <w:r w:rsidR="00D3712C">
              <w:rPr>
                <w:webHidden/>
              </w:rPr>
              <w:tab/>
            </w:r>
            <w:r w:rsidR="00D3712C">
              <w:rPr>
                <w:webHidden/>
              </w:rPr>
              <w:fldChar w:fldCharType="begin"/>
            </w:r>
            <w:r w:rsidR="00D3712C">
              <w:rPr>
                <w:webHidden/>
              </w:rPr>
              <w:instrText xml:space="preserve"> PAGEREF _Toc24300380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81" w:history="1">
            <w:r w:rsidR="00D3712C" w:rsidRPr="00C95525">
              <w:rPr>
                <w:rStyle w:val="Hyperlink"/>
              </w:rPr>
              <w:t>Benefits, challenges and assumptions</w:t>
            </w:r>
            <w:r w:rsidR="00D3712C">
              <w:rPr>
                <w:webHidden/>
              </w:rPr>
              <w:tab/>
            </w:r>
            <w:r w:rsidR="00D3712C">
              <w:rPr>
                <w:webHidden/>
              </w:rPr>
              <w:fldChar w:fldCharType="begin"/>
            </w:r>
            <w:r w:rsidR="00D3712C">
              <w:rPr>
                <w:webHidden/>
              </w:rPr>
              <w:instrText xml:space="preserve"> PAGEREF _Toc24300381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82" w:history="1">
            <w:r w:rsidR="00D3712C" w:rsidRPr="00C95525">
              <w:rPr>
                <w:rStyle w:val="Hyperlink"/>
              </w:rPr>
              <w:t>Field protocol</w:t>
            </w:r>
            <w:r w:rsidR="00D3712C">
              <w:rPr>
                <w:webHidden/>
              </w:rPr>
              <w:tab/>
            </w:r>
            <w:r w:rsidR="00D3712C">
              <w:rPr>
                <w:webHidden/>
              </w:rPr>
              <w:fldChar w:fldCharType="begin"/>
            </w:r>
            <w:r w:rsidR="00D3712C">
              <w:rPr>
                <w:webHidden/>
              </w:rPr>
              <w:instrText xml:space="preserve"> PAGEREF _Toc24300382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83" w:history="1">
            <w:r w:rsidR="00D3712C" w:rsidRPr="00C95525">
              <w:rPr>
                <w:rStyle w:val="Hyperlink"/>
              </w:rPr>
              <w:t>Method QA/QC: rising limb sampler quality assurance and quality control</w:t>
            </w:r>
            <w:r w:rsidR="00D3712C">
              <w:rPr>
                <w:webHidden/>
              </w:rPr>
              <w:tab/>
            </w:r>
            <w:r w:rsidR="00D3712C">
              <w:rPr>
                <w:webHidden/>
              </w:rPr>
              <w:fldChar w:fldCharType="begin"/>
            </w:r>
            <w:r w:rsidR="00D3712C">
              <w:rPr>
                <w:webHidden/>
              </w:rPr>
              <w:instrText xml:space="preserve"> PAGEREF _Toc24300383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384" w:history="1">
            <w:r w:rsidR="00D3712C" w:rsidRPr="00C95525">
              <w:rPr>
                <w:rStyle w:val="Hyperlink"/>
              </w:rPr>
              <w:t>Development of a passive water sampler design for the falling limb of hydrograph (falling limb sampler)</w:t>
            </w:r>
            <w:r w:rsidR="00D3712C">
              <w:rPr>
                <w:webHidden/>
              </w:rPr>
              <w:tab/>
            </w:r>
            <w:r w:rsidR="00D3712C">
              <w:rPr>
                <w:webHidden/>
              </w:rPr>
              <w:fldChar w:fldCharType="begin"/>
            </w:r>
            <w:r w:rsidR="00D3712C">
              <w:rPr>
                <w:webHidden/>
              </w:rPr>
              <w:instrText xml:space="preserve"> PAGEREF _Toc24300384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85" w:history="1">
            <w:r w:rsidR="00D3712C" w:rsidRPr="00C95525">
              <w:rPr>
                <w:rStyle w:val="Hyperlink"/>
              </w:rPr>
              <w:t>Theory</w:t>
            </w:r>
            <w:r w:rsidR="00D3712C">
              <w:rPr>
                <w:webHidden/>
              </w:rPr>
              <w:tab/>
            </w:r>
            <w:r w:rsidR="00D3712C">
              <w:rPr>
                <w:webHidden/>
              </w:rPr>
              <w:fldChar w:fldCharType="begin"/>
            </w:r>
            <w:r w:rsidR="00D3712C">
              <w:rPr>
                <w:webHidden/>
              </w:rPr>
              <w:instrText xml:space="preserve"> PAGEREF _Toc24300385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86" w:history="1">
            <w:r w:rsidR="00D3712C" w:rsidRPr="00C95525">
              <w:rPr>
                <w:rStyle w:val="Hyperlink"/>
              </w:rPr>
              <w:t>Design</w:t>
            </w:r>
            <w:r w:rsidR="00D3712C">
              <w:rPr>
                <w:webHidden/>
              </w:rPr>
              <w:tab/>
            </w:r>
            <w:r w:rsidR="00D3712C">
              <w:rPr>
                <w:webHidden/>
              </w:rPr>
              <w:fldChar w:fldCharType="begin"/>
            </w:r>
            <w:r w:rsidR="00D3712C">
              <w:rPr>
                <w:webHidden/>
              </w:rPr>
              <w:instrText xml:space="preserve"> PAGEREF _Toc24300386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87" w:history="1">
            <w:r w:rsidR="00D3712C" w:rsidRPr="00C95525">
              <w:rPr>
                <w:rStyle w:val="Hyperlink"/>
              </w:rPr>
              <w:t>Benefits, challenges and assumptions</w:t>
            </w:r>
            <w:r w:rsidR="00D3712C">
              <w:rPr>
                <w:webHidden/>
              </w:rPr>
              <w:tab/>
            </w:r>
            <w:r w:rsidR="00D3712C">
              <w:rPr>
                <w:webHidden/>
              </w:rPr>
              <w:fldChar w:fldCharType="begin"/>
            </w:r>
            <w:r w:rsidR="00D3712C">
              <w:rPr>
                <w:webHidden/>
              </w:rPr>
              <w:instrText xml:space="preserve"> PAGEREF _Toc24300387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88" w:history="1">
            <w:r w:rsidR="00D3712C" w:rsidRPr="00C95525">
              <w:rPr>
                <w:rStyle w:val="Hyperlink"/>
              </w:rPr>
              <w:t>Field protocol</w:t>
            </w:r>
            <w:r w:rsidR="00D3712C">
              <w:rPr>
                <w:webHidden/>
              </w:rPr>
              <w:tab/>
            </w:r>
            <w:r w:rsidR="00D3712C">
              <w:rPr>
                <w:webHidden/>
              </w:rPr>
              <w:fldChar w:fldCharType="begin"/>
            </w:r>
            <w:r w:rsidR="00D3712C">
              <w:rPr>
                <w:webHidden/>
              </w:rPr>
              <w:instrText xml:space="preserve"> PAGEREF _Toc24300388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89" w:history="1">
            <w:r w:rsidR="00D3712C" w:rsidRPr="00C95525">
              <w:rPr>
                <w:rStyle w:val="Hyperlink"/>
              </w:rPr>
              <w:t>Method QA/QC: falling limb sampler quality assurance and quality control</w:t>
            </w:r>
            <w:r w:rsidR="00D3712C">
              <w:rPr>
                <w:webHidden/>
              </w:rPr>
              <w:tab/>
            </w:r>
            <w:r w:rsidR="00D3712C">
              <w:rPr>
                <w:webHidden/>
              </w:rPr>
              <w:fldChar w:fldCharType="begin"/>
            </w:r>
            <w:r w:rsidR="00D3712C">
              <w:rPr>
                <w:webHidden/>
              </w:rPr>
              <w:instrText xml:space="preserve"> PAGEREF _Toc24300389 \h </w:instrText>
            </w:r>
            <w:r w:rsidR="00D3712C">
              <w:rPr>
                <w:webHidden/>
              </w:rPr>
            </w:r>
            <w:r w:rsidR="00D3712C">
              <w:rPr>
                <w:webHidden/>
              </w:rPr>
              <w:fldChar w:fldCharType="separate"/>
            </w:r>
            <w:r w:rsidR="00D3712C">
              <w:rPr>
                <w:webHidden/>
              </w:rPr>
              <w:t>17</w:t>
            </w:r>
            <w:r w:rsidR="00D3712C">
              <w:rPr>
                <w:webHidden/>
              </w:rPr>
              <w:fldChar w:fldCharType="end"/>
            </w:r>
          </w:hyperlink>
        </w:p>
        <w:p w:rsidR="00D3712C" w:rsidRDefault="000E25D6" w:rsidP="000E25D6">
          <w:pPr>
            <w:pStyle w:val="TOC1"/>
            <w:rPr>
              <w:rFonts w:asciiTheme="minorHAnsi" w:eastAsiaTheme="minorEastAsia" w:hAnsiTheme="minorHAnsi" w:cstheme="minorBidi"/>
              <w:sz w:val="22"/>
              <w:szCs w:val="22"/>
              <w:lang w:eastAsia="en-CA"/>
            </w:rPr>
          </w:pPr>
          <w:hyperlink w:anchor="_Toc24300390" w:history="1">
            <w:r w:rsidR="00D3712C" w:rsidRPr="00C95525">
              <w:rPr>
                <w:rStyle w:val="Hyperlink"/>
              </w:rPr>
              <w:t>Analysis</w:t>
            </w:r>
            <w:r w:rsidR="00D3712C">
              <w:rPr>
                <w:webHidden/>
              </w:rPr>
              <w:tab/>
            </w:r>
            <w:r w:rsidR="00D3712C">
              <w:rPr>
                <w:webHidden/>
              </w:rPr>
              <w:fldChar w:fldCharType="begin"/>
            </w:r>
            <w:r w:rsidR="00D3712C">
              <w:rPr>
                <w:webHidden/>
              </w:rPr>
              <w:instrText xml:space="preserve"> PAGEREF _Toc24300390 \h </w:instrText>
            </w:r>
            <w:r w:rsidR="00D3712C">
              <w:rPr>
                <w:webHidden/>
              </w:rPr>
            </w:r>
            <w:r w:rsidR="00D3712C">
              <w:rPr>
                <w:webHidden/>
              </w:rPr>
              <w:fldChar w:fldCharType="separate"/>
            </w:r>
            <w:r w:rsidR="00D3712C">
              <w:rPr>
                <w:webHidden/>
              </w:rPr>
              <w:t>18</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391" w:history="1">
            <w:r w:rsidR="00D3712C" w:rsidRPr="00C95525">
              <w:rPr>
                <w:rStyle w:val="Hyperlink"/>
              </w:rPr>
              <w:t>In the field: gauging streamflow</w:t>
            </w:r>
            <w:r w:rsidR="00D3712C">
              <w:rPr>
                <w:webHidden/>
              </w:rPr>
              <w:tab/>
            </w:r>
            <w:r w:rsidR="00D3712C">
              <w:rPr>
                <w:webHidden/>
              </w:rPr>
              <w:fldChar w:fldCharType="begin"/>
            </w:r>
            <w:r w:rsidR="00D3712C">
              <w:rPr>
                <w:webHidden/>
              </w:rPr>
              <w:instrText xml:space="preserve"> PAGEREF _Toc24300391 \h </w:instrText>
            </w:r>
            <w:r w:rsidR="00D3712C">
              <w:rPr>
                <w:webHidden/>
              </w:rPr>
            </w:r>
            <w:r w:rsidR="00D3712C">
              <w:rPr>
                <w:webHidden/>
              </w:rPr>
              <w:fldChar w:fldCharType="separate"/>
            </w:r>
            <w:r w:rsidR="00D3712C">
              <w:rPr>
                <w:webHidden/>
              </w:rPr>
              <w:t>18</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92" w:history="1">
            <w:r w:rsidR="00D3712C" w:rsidRPr="00C95525">
              <w:rPr>
                <w:rStyle w:val="Hyperlink"/>
              </w:rPr>
              <w:t>Cross-sectional area and velocity</w:t>
            </w:r>
            <w:r w:rsidR="00D3712C">
              <w:rPr>
                <w:webHidden/>
              </w:rPr>
              <w:tab/>
            </w:r>
            <w:r w:rsidR="00D3712C">
              <w:rPr>
                <w:webHidden/>
              </w:rPr>
              <w:fldChar w:fldCharType="begin"/>
            </w:r>
            <w:r w:rsidR="00D3712C">
              <w:rPr>
                <w:webHidden/>
              </w:rPr>
              <w:instrText xml:space="preserve"> PAGEREF _Toc24300392 \h </w:instrText>
            </w:r>
            <w:r w:rsidR="00D3712C">
              <w:rPr>
                <w:webHidden/>
              </w:rPr>
            </w:r>
            <w:r w:rsidR="00D3712C">
              <w:rPr>
                <w:webHidden/>
              </w:rPr>
              <w:fldChar w:fldCharType="separate"/>
            </w:r>
            <w:r w:rsidR="00D3712C">
              <w:rPr>
                <w:webHidden/>
              </w:rPr>
              <w:t>18</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93" w:history="1">
            <w:r w:rsidR="00D3712C" w:rsidRPr="00C95525">
              <w:rPr>
                <w:rStyle w:val="Hyperlink"/>
              </w:rPr>
              <w:t>Manning’s equation</w:t>
            </w:r>
            <w:r w:rsidR="00D3712C">
              <w:rPr>
                <w:webHidden/>
              </w:rPr>
              <w:tab/>
            </w:r>
            <w:r w:rsidR="00D3712C">
              <w:rPr>
                <w:webHidden/>
              </w:rPr>
              <w:fldChar w:fldCharType="begin"/>
            </w:r>
            <w:r w:rsidR="00D3712C">
              <w:rPr>
                <w:webHidden/>
              </w:rPr>
              <w:instrText xml:space="preserve"> PAGEREF _Toc24300393 \h </w:instrText>
            </w:r>
            <w:r w:rsidR="00D3712C">
              <w:rPr>
                <w:webHidden/>
              </w:rPr>
            </w:r>
            <w:r w:rsidR="00D3712C">
              <w:rPr>
                <w:webHidden/>
              </w:rPr>
              <w:fldChar w:fldCharType="separate"/>
            </w:r>
            <w:r w:rsidR="00D3712C">
              <w:rPr>
                <w:webHidden/>
              </w:rPr>
              <w:t>18</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94" w:history="1">
            <w:r w:rsidR="00D3712C" w:rsidRPr="00C95525">
              <w:rPr>
                <w:rStyle w:val="Hyperlink"/>
              </w:rPr>
              <w:t>Salt dilution</w:t>
            </w:r>
            <w:r w:rsidR="00D3712C">
              <w:rPr>
                <w:webHidden/>
              </w:rPr>
              <w:tab/>
            </w:r>
            <w:r w:rsidR="00D3712C">
              <w:rPr>
                <w:webHidden/>
              </w:rPr>
              <w:fldChar w:fldCharType="begin"/>
            </w:r>
            <w:r w:rsidR="00D3712C">
              <w:rPr>
                <w:webHidden/>
              </w:rPr>
              <w:instrText xml:space="preserve"> PAGEREF _Toc24300394 \h </w:instrText>
            </w:r>
            <w:r w:rsidR="00D3712C">
              <w:rPr>
                <w:webHidden/>
              </w:rPr>
            </w:r>
            <w:r w:rsidR="00D3712C">
              <w:rPr>
                <w:webHidden/>
              </w:rPr>
              <w:fldChar w:fldCharType="separate"/>
            </w:r>
            <w:r w:rsidR="00D3712C">
              <w:rPr>
                <w:webHidden/>
              </w:rPr>
              <w:t>18</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395" w:history="1">
            <w:r w:rsidR="00D3712C" w:rsidRPr="00C95525">
              <w:rPr>
                <w:rStyle w:val="Hyperlink"/>
              </w:rPr>
              <w:t>In the laboratory: measuring water quality parameters</w:t>
            </w:r>
            <w:r w:rsidR="00D3712C">
              <w:rPr>
                <w:webHidden/>
              </w:rPr>
              <w:tab/>
            </w:r>
            <w:r w:rsidR="00D3712C">
              <w:rPr>
                <w:webHidden/>
              </w:rPr>
              <w:fldChar w:fldCharType="begin"/>
            </w:r>
            <w:r w:rsidR="00D3712C">
              <w:rPr>
                <w:webHidden/>
              </w:rPr>
              <w:instrText xml:space="preserve"> PAGEREF _Toc24300395 \h </w:instrText>
            </w:r>
            <w:r w:rsidR="00D3712C">
              <w:rPr>
                <w:webHidden/>
              </w:rPr>
            </w:r>
            <w:r w:rsidR="00D3712C">
              <w:rPr>
                <w:webHidden/>
              </w:rPr>
              <w:fldChar w:fldCharType="separate"/>
            </w:r>
            <w:r w:rsidR="00D3712C">
              <w:rPr>
                <w:webHidden/>
              </w:rPr>
              <w:t>18</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96" w:history="1">
            <w:r w:rsidR="00D3712C" w:rsidRPr="00C95525">
              <w:rPr>
                <w:rStyle w:val="Hyperlink"/>
              </w:rPr>
              <w:t>Quantitative analytical methods for dissolved organic carbon</w:t>
            </w:r>
            <w:r w:rsidR="00D3712C">
              <w:rPr>
                <w:webHidden/>
              </w:rPr>
              <w:tab/>
            </w:r>
            <w:r w:rsidR="00D3712C">
              <w:rPr>
                <w:webHidden/>
              </w:rPr>
              <w:fldChar w:fldCharType="begin"/>
            </w:r>
            <w:r w:rsidR="00D3712C">
              <w:rPr>
                <w:webHidden/>
              </w:rPr>
              <w:instrText xml:space="preserve"> PAGEREF _Toc24300396 \h </w:instrText>
            </w:r>
            <w:r w:rsidR="00D3712C">
              <w:rPr>
                <w:webHidden/>
              </w:rPr>
            </w:r>
            <w:r w:rsidR="00D3712C">
              <w:rPr>
                <w:webHidden/>
              </w:rPr>
              <w:fldChar w:fldCharType="separate"/>
            </w:r>
            <w:r w:rsidR="00D3712C">
              <w:rPr>
                <w:webHidden/>
              </w:rPr>
              <w:t>18</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97" w:history="1">
            <w:r w:rsidR="00D3712C" w:rsidRPr="00C95525">
              <w:rPr>
                <w:rStyle w:val="Hyperlink"/>
              </w:rPr>
              <w:t>Qualitative analytical methods</w:t>
            </w:r>
            <w:r w:rsidR="00D3712C">
              <w:rPr>
                <w:webHidden/>
              </w:rPr>
              <w:tab/>
            </w:r>
            <w:r w:rsidR="00D3712C">
              <w:rPr>
                <w:webHidden/>
              </w:rPr>
              <w:fldChar w:fldCharType="begin"/>
            </w:r>
            <w:r w:rsidR="00D3712C">
              <w:rPr>
                <w:webHidden/>
              </w:rPr>
              <w:instrText xml:space="preserve"> PAGEREF _Toc24300397 \h </w:instrText>
            </w:r>
            <w:r w:rsidR="00D3712C">
              <w:rPr>
                <w:webHidden/>
              </w:rPr>
            </w:r>
            <w:r w:rsidR="00D3712C">
              <w:rPr>
                <w:webHidden/>
              </w:rPr>
              <w:fldChar w:fldCharType="separate"/>
            </w:r>
            <w:r w:rsidR="00D3712C">
              <w:rPr>
                <w:webHidden/>
              </w:rPr>
              <w:t>18</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398" w:history="1">
            <w:r w:rsidR="00D3712C" w:rsidRPr="00C95525">
              <w:rPr>
                <w:rStyle w:val="Hyperlink"/>
              </w:rPr>
              <w:t>Ancillary data: contributions from partners</w:t>
            </w:r>
            <w:r w:rsidR="00D3712C">
              <w:rPr>
                <w:webHidden/>
              </w:rPr>
              <w:tab/>
            </w:r>
            <w:r w:rsidR="00D3712C">
              <w:rPr>
                <w:webHidden/>
              </w:rPr>
              <w:fldChar w:fldCharType="begin"/>
            </w:r>
            <w:r w:rsidR="00D3712C">
              <w:rPr>
                <w:webHidden/>
              </w:rPr>
              <w:instrText xml:space="preserve"> PAGEREF _Toc24300398 \h </w:instrText>
            </w:r>
            <w:r w:rsidR="00D3712C">
              <w:rPr>
                <w:webHidden/>
              </w:rPr>
            </w:r>
            <w:r w:rsidR="00D3712C">
              <w:rPr>
                <w:webHidden/>
              </w:rPr>
              <w:fldChar w:fldCharType="separate"/>
            </w:r>
            <w:r w:rsidR="00D3712C">
              <w:rPr>
                <w:webHidden/>
              </w:rPr>
              <w:t>18</w:t>
            </w:r>
            <w:r w:rsidR="00D3712C">
              <w:rPr>
                <w:webHidden/>
              </w:rPr>
              <w:fldChar w:fldCharType="end"/>
            </w:r>
          </w:hyperlink>
        </w:p>
        <w:p w:rsidR="00D3712C" w:rsidRDefault="000E25D6" w:rsidP="000E25D6">
          <w:pPr>
            <w:pStyle w:val="TOC1"/>
            <w:rPr>
              <w:rFonts w:asciiTheme="minorHAnsi" w:eastAsiaTheme="minorEastAsia" w:hAnsiTheme="minorHAnsi" w:cstheme="minorBidi"/>
              <w:sz w:val="22"/>
              <w:szCs w:val="22"/>
              <w:lang w:eastAsia="en-CA"/>
            </w:rPr>
          </w:pPr>
          <w:hyperlink w:anchor="_Toc24300399" w:history="1">
            <w:r w:rsidR="00D3712C" w:rsidRPr="00C95525">
              <w:rPr>
                <w:rStyle w:val="Hyperlink"/>
              </w:rPr>
              <w:t>Results &amp; Discussion</w:t>
            </w:r>
            <w:r w:rsidR="00D3712C">
              <w:rPr>
                <w:webHidden/>
              </w:rPr>
              <w:tab/>
            </w:r>
            <w:r w:rsidR="00D3712C">
              <w:rPr>
                <w:webHidden/>
              </w:rPr>
              <w:fldChar w:fldCharType="begin"/>
            </w:r>
            <w:r w:rsidR="00D3712C">
              <w:rPr>
                <w:webHidden/>
              </w:rPr>
              <w:instrText xml:space="preserve"> PAGEREF _Toc24300399 \h </w:instrText>
            </w:r>
            <w:r w:rsidR="00D3712C">
              <w:rPr>
                <w:webHidden/>
              </w:rPr>
            </w:r>
            <w:r w:rsidR="00D3712C">
              <w:rPr>
                <w:webHidden/>
              </w:rPr>
              <w:fldChar w:fldCharType="separate"/>
            </w:r>
            <w:r w:rsidR="00D3712C">
              <w:rPr>
                <w:webHidden/>
              </w:rPr>
              <w:t>19</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400" w:history="1">
            <w:r w:rsidR="00D3712C" w:rsidRPr="00C95525">
              <w:rPr>
                <w:rStyle w:val="Hyperlink"/>
              </w:rPr>
              <w:t>Spatial variability: DOC variability across the watershed</w:t>
            </w:r>
            <w:r w:rsidR="00D3712C">
              <w:rPr>
                <w:webHidden/>
              </w:rPr>
              <w:tab/>
            </w:r>
            <w:r w:rsidR="00D3712C">
              <w:rPr>
                <w:webHidden/>
              </w:rPr>
              <w:fldChar w:fldCharType="begin"/>
            </w:r>
            <w:r w:rsidR="00D3712C">
              <w:rPr>
                <w:webHidden/>
              </w:rPr>
              <w:instrText xml:space="preserve"> PAGEREF _Toc24300400 \h </w:instrText>
            </w:r>
            <w:r w:rsidR="00D3712C">
              <w:rPr>
                <w:webHidden/>
              </w:rPr>
            </w:r>
            <w:r w:rsidR="00D3712C">
              <w:rPr>
                <w:webHidden/>
              </w:rPr>
              <w:fldChar w:fldCharType="separate"/>
            </w:r>
            <w:r w:rsidR="00D3712C">
              <w:rPr>
                <w:webHidden/>
              </w:rPr>
              <w:t>19</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401" w:history="1">
            <w:r w:rsidR="00D3712C" w:rsidRPr="00C95525">
              <w:rPr>
                <w:rStyle w:val="Hyperlink"/>
              </w:rPr>
              <w:t>Synoptic grab sampling at ten locations</w:t>
            </w:r>
            <w:r w:rsidR="00D3712C">
              <w:rPr>
                <w:webHidden/>
              </w:rPr>
              <w:tab/>
            </w:r>
            <w:r w:rsidR="00D3712C">
              <w:rPr>
                <w:webHidden/>
              </w:rPr>
              <w:fldChar w:fldCharType="begin"/>
            </w:r>
            <w:r w:rsidR="00D3712C">
              <w:rPr>
                <w:webHidden/>
              </w:rPr>
              <w:instrText xml:space="preserve"> PAGEREF _Toc24300401 \h </w:instrText>
            </w:r>
            <w:r w:rsidR="00D3712C">
              <w:rPr>
                <w:webHidden/>
              </w:rPr>
            </w:r>
            <w:r w:rsidR="00D3712C">
              <w:rPr>
                <w:webHidden/>
              </w:rPr>
              <w:fldChar w:fldCharType="separate"/>
            </w:r>
            <w:r w:rsidR="00D3712C">
              <w:rPr>
                <w:webHidden/>
              </w:rPr>
              <w:t>19</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402" w:history="1">
            <w:r w:rsidR="00D3712C" w:rsidRPr="00C95525">
              <w:rPr>
                <w:rStyle w:val="Hyperlink"/>
              </w:rPr>
              <w:t>Stormflow samples: compare and contrast six sites</w:t>
            </w:r>
            <w:r w:rsidR="00D3712C">
              <w:rPr>
                <w:webHidden/>
              </w:rPr>
              <w:tab/>
            </w:r>
            <w:r w:rsidR="00D3712C">
              <w:rPr>
                <w:webHidden/>
              </w:rPr>
              <w:fldChar w:fldCharType="begin"/>
            </w:r>
            <w:r w:rsidR="00D3712C">
              <w:rPr>
                <w:webHidden/>
              </w:rPr>
              <w:instrText xml:space="preserve"> PAGEREF _Toc24300402 \h </w:instrText>
            </w:r>
            <w:r w:rsidR="00D3712C">
              <w:rPr>
                <w:webHidden/>
              </w:rPr>
            </w:r>
            <w:r w:rsidR="00D3712C">
              <w:rPr>
                <w:webHidden/>
              </w:rPr>
              <w:fldChar w:fldCharType="separate"/>
            </w:r>
            <w:r w:rsidR="00D3712C">
              <w:rPr>
                <w:webHidden/>
              </w:rPr>
              <w:t>19</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403" w:history="1">
            <w:r w:rsidR="00D3712C" w:rsidRPr="00C95525">
              <w:rPr>
                <w:rStyle w:val="Hyperlink"/>
              </w:rPr>
              <w:t>Temporal variability: DOC variability over time and within stormflow</w:t>
            </w:r>
            <w:r w:rsidR="00D3712C">
              <w:rPr>
                <w:webHidden/>
              </w:rPr>
              <w:tab/>
            </w:r>
            <w:r w:rsidR="00D3712C">
              <w:rPr>
                <w:webHidden/>
              </w:rPr>
              <w:fldChar w:fldCharType="begin"/>
            </w:r>
            <w:r w:rsidR="00D3712C">
              <w:rPr>
                <w:webHidden/>
              </w:rPr>
              <w:instrText xml:space="preserve"> PAGEREF _Toc24300403 \h </w:instrText>
            </w:r>
            <w:r w:rsidR="00D3712C">
              <w:rPr>
                <w:webHidden/>
              </w:rPr>
            </w:r>
            <w:r w:rsidR="00D3712C">
              <w:rPr>
                <w:webHidden/>
              </w:rPr>
              <w:fldChar w:fldCharType="separate"/>
            </w:r>
            <w:r w:rsidR="00D3712C">
              <w:rPr>
                <w:webHidden/>
              </w:rPr>
              <w:t>19</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404" w:history="1">
            <w:r w:rsidR="00D3712C" w:rsidRPr="00C95525">
              <w:rPr>
                <w:rStyle w:val="Hyperlink"/>
              </w:rPr>
              <w:t>Seasonal patterns over sixteen months of data</w:t>
            </w:r>
            <w:r w:rsidR="00D3712C">
              <w:rPr>
                <w:webHidden/>
              </w:rPr>
              <w:tab/>
            </w:r>
            <w:r w:rsidR="00D3712C">
              <w:rPr>
                <w:webHidden/>
              </w:rPr>
              <w:fldChar w:fldCharType="begin"/>
            </w:r>
            <w:r w:rsidR="00D3712C">
              <w:rPr>
                <w:webHidden/>
              </w:rPr>
              <w:instrText xml:space="preserve"> PAGEREF _Toc24300404 \h </w:instrText>
            </w:r>
            <w:r w:rsidR="00D3712C">
              <w:rPr>
                <w:webHidden/>
              </w:rPr>
            </w:r>
            <w:r w:rsidR="00D3712C">
              <w:rPr>
                <w:webHidden/>
              </w:rPr>
              <w:fldChar w:fldCharType="separate"/>
            </w:r>
            <w:r w:rsidR="00D3712C">
              <w:rPr>
                <w:webHidden/>
              </w:rPr>
              <w:t>19</w:t>
            </w:r>
            <w:r w:rsidR="00D3712C">
              <w:rPr>
                <w:webHidden/>
              </w:rPr>
              <w:fldChar w:fldCharType="end"/>
            </w:r>
          </w:hyperlink>
        </w:p>
        <w:p w:rsidR="00D3712C" w:rsidRDefault="000E25D6" w:rsidP="000E25D6">
          <w:pPr>
            <w:pStyle w:val="TOC3"/>
            <w:rPr>
              <w:rFonts w:asciiTheme="minorHAnsi" w:eastAsiaTheme="minorEastAsia" w:hAnsiTheme="minorHAnsi" w:cstheme="minorBidi"/>
              <w:sz w:val="22"/>
              <w:szCs w:val="22"/>
              <w:lang w:eastAsia="en-CA"/>
            </w:rPr>
          </w:pPr>
          <w:hyperlink w:anchor="_Toc24300405" w:history="1">
            <w:r w:rsidR="00D3712C" w:rsidRPr="00C95525">
              <w:rPr>
                <w:rStyle w:val="Hyperlink"/>
              </w:rPr>
              <w:t>Stormflow samples: variability within six sites</w:t>
            </w:r>
            <w:r w:rsidR="00D3712C">
              <w:rPr>
                <w:webHidden/>
              </w:rPr>
              <w:tab/>
            </w:r>
            <w:r w:rsidR="00D3712C">
              <w:rPr>
                <w:webHidden/>
              </w:rPr>
              <w:fldChar w:fldCharType="begin"/>
            </w:r>
            <w:r w:rsidR="00D3712C">
              <w:rPr>
                <w:webHidden/>
              </w:rPr>
              <w:instrText xml:space="preserve"> PAGEREF _Toc24300405 \h </w:instrText>
            </w:r>
            <w:r w:rsidR="00D3712C">
              <w:rPr>
                <w:webHidden/>
              </w:rPr>
            </w:r>
            <w:r w:rsidR="00D3712C">
              <w:rPr>
                <w:webHidden/>
              </w:rPr>
              <w:fldChar w:fldCharType="separate"/>
            </w:r>
            <w:r w:rsidR="00D3712C">
              <w:rPr>
                <w:webHidden/>
              </w:rPr>
              <w:t>19</w:t>
            </w:r>
            <w:r w:rsidR="00D3712C">
              <w:rPr>
                <w:webHidden/>
              </w:rPr>
              <w:fldChar w:fldCharType="end"/>
            </w:r>
          </w:hyperlink>
        </w:p>
        <w:p w:rsidR="00D3712C" w:rsidRDefault="000E25D6" w:rsidP="000E25D6">
          <w:pPr>
            <w:pStyle w:val="TOC1"/>
            <w:rPr>
              <w:rFonts w:asciiTheme="minorHAnsi" w:eastAsiaTheme="minorEastAsia" w:hAnsiTheme="minorHAnsi" w:cstheme="minorBidi"/>
              <w:sz w:val="22"/>
              <w:szCs w:val="22"/>
              <w:lang w:eastAsia="en-CA"/>
            </w:rPr>
          </w:pPr>
          <w:hyperlink w:anchor="_Toc24300406" w:history="1">
            <w:r w:rsidR="00D3712C" w:rsidRPr="00C95525">
              <w:rPr>
                <w:rStyle w:val="Hyperlink"/>
              </w:rPr>
              <w:t>Conculsions</w:t>
            </w:r>
            <w:r w:rsidR="00D3712C">
              <w:rPr>
                <w:webHidden/>
              </w:rPr>
              <w:tab/>
            </w:r>
            <w:r w:rsidR="00D3712C">
              <w:rPr>
                <w:webHidden/>
              </w:rPr>
              <w:fldChar w:fldCharType="begin"/>
            </w:r>
            <w:r w:rsidR="00D3712C">
              <w:rPr>
                <w:webHidden/>
              </w:rPr>
              <w:instrText xml:space="preserve"> PAGEREF _Toc24300406 \h </w:instrText>
            </w:r>
            <w:r w:rsidR="00D3712C">
              <w:rPr>
                <w:webHidden/>
              </w:rPr>
            </w:r>
            <w:r w:rsidR="00D3712C">
              <w:rPr>
                <w:webHidden/>
              </w:rPr>
              <w:fldChar w:fldCharType="separate"/>
            </w:r>
            <w:r w:rsidR="00D3712C">
              <w:rPr>
                <w:webHidden/>
              </w:rPr>
              <w:t>20</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407" w:history="1">
            <w:r w:rsidR="00D3712C" w:rsidRPr="00C95525">
              <w:rPr>
                <w:rStyle w:val="Hyperlink"/>
              </w:rPr>
              <w:t>Characterizing the Leech Water Supply Area</w:t>
            </w:r>
            <w:r w:rsidR="00D3712C">
              <w:rPr>
                <w:webHidden/>
              </w:rPr>
              <w:tab/>
            </w:r>
            <w:r w:rsidR="00D3712C">
              <w:rPr>
                <w:webHidden/>
              </w:rPr>
              <w:fldChar w:fldCharType="begin"/>
            </w:r>
            <w:r w:rsidR="00D3712C">
              <w:rPr>
                <w:webHidden/>
              </w:rPr>
              <w:instrText xml:space="preserve"> PAGEREF _Toc24300407 \h </w:instrText>
            </w:r>
            <w:r w:rsidR="00D3712C">
              <w:rPr>
                <w:webHidden/>
              </w:rPr>
            </w:r>
            <w:r w:rsidR="00D3712C">
              <w:rPr>
                <w:webHidden/>
              </w:rPr>
              <w:fldChar w:fldCharType="separate"/>
            </w:r>
            <w:r w:rsidR="00D3712C">
              <w:rPr>
                <w:webHidden/>
              </w:rPr>
              <w:t>20</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408" w:history="1">
            <w:r w:rsidR="00D3712C" w:rsidRPr="00C95525">
              <w:rPr>
                <w:rStyle w:val="Hyperlink"/>
              </w:rPr>
              <w:t>Understanding spatial and temporal variability in hydrochemical dynamics</w:t>
            </w:r>
            <w:r w:rsidR="00D3712C">
              <w:rPr>
                <w:webHidden/>
              </w:rPr>
              <w:tab/>
            </w:r>
            <w:r w:rsidR="00D3712C">
              <w:rPr>
                <w:webHidden/>
              </w:rPr>
              <w:fldChar w:fldCharType="begin"/>
            </w:r>
            <w:r w:rsidR="00D3712C">
              <w:rPr>
                <w:webHidden/>
              </w:rPr>
              <w:instrText xml:space="preserve"> PAGEREF _Toc24300408 \h </w:instrText>
            </w:r>
            <w:r w:rsidR="00D3712C">
              <w:rPr>
                <w:webHidden/>
              </w:rPr>
            </w:r>
            <w:r w:rsidR="00D3712C">
              <w:rPr>
                <w:webHidden/>
              </w:rPr>
              <w:fldChar w:fldCharType="separate"/>
            </w:r>
            <w:r w:rsidR="00D3712C">
              <w:rPr>
                <w:webHidden/>
              </w:rPr>
              <w:t>20</w:t>
            </w:r>
            <w:r w:rsidR="00D3712C">
              <w:rPr>
                <w:webHidden/>
              </w:rPr>
              <w:fldChar w:fldCharType="end"/>
            </w:r>
          </w:hyperlink>
        </w:p>
        <w:p w:rsidR="00D3712C" w:rsidRDefault="000E25D6" w:rsidP="000E25D6">
          <w:pPr>
            <w:pStyle w:val="TOC1"/>
            <w:rPr>
              <w:rFonts w:asciiTheme="minorHAnsi" w:eastAsiaTheme="minorEastAsia" w:hAnsiTheme="minorHAnsi" w:cstheme="minorBidi"/>
              <w:sz w:val="22"/>
              <w:szCs w:val="22"/>
              <w:lang w:eastAsia="en-CA"/>
            </w:rPr>
          </w:pPr>
          <w:hyperlink w:anchor="_Toc24300409" w:history="1">
            <w:r w:rsidR="00D3712C" w:rsidRPr="00C95525">
              <w:rPr>
                <w:rStyle w:val="Hyperlink"/>
              </w:rPr>
              <w:t>Future Directions</w:t>
            </w:r>
            <w:r w:rsidR="00D3712C">
              <w:rPr>
                <w:webHidden/>
              </w:rPr>
              <w:tab/>
            </w:r>
            <w:r w:rsidR="00D3712C">
              <w:rPr>
                <w:webHidden/>
              </w:rPr>
              <w:fldChar w:fldCharType="begin"/>
            </w:r>
            <w:r w:rsidR="00D3712C">
              <w:rPr>
                <w:webHidden/>
              </w:rPr>
              <w:instrText xml:space="preserve"> PAGEREF _Toc24300409 \h </w:instrText>
            </w:r>
            <w:r w:rsidR="00D3712C">
              <w:rPr>
                <w:webHidden/>
              </w:rPr>
            </w:r>
            <w:r w:rsidR="00D3712C">
              <w:rPr>
                <w:webHidden/>
              </w:rPr>
              <w:fldChar w:fldCharType="separate"/>
            </w:r>
            <w:r w:rsidR="00D3712C">
              <w:rPr>
                <w:webHidden/>
              </w:rPr>
              <w:t>21</w:t>
            </w:r>
            <w:r w:rsidR="00D3712C">
              <w:rPr>
                <w:webHidden/>
              </w:rPr>
              <w:fldChar w:fldCharType="end"/>
            </w:r>
          </w:hyperlink>
        </w:p>
        <w:p w:rsidR="00D3712C" w:rsidRDefault="000E25D6" w:rsidP="000E25D6">
          <w:pPr>
            <w:pStyle w:val="TOC1"/>
            <w:rPr>
              <w:rFonts w:asciiTheme="minorHAnsi" w:eastAsiaTheme="minorEastAsia" w:hAnsiTheme="minorHAnsi" w:cstheme="minorBidi"/>
              <w:sz w:val="22"/>
              <w:szCs w:val="22"/>
              <w:lang w:eastAsia="en-CA"/>
            </w:rPr>
          </w:pPr>
          <w:hyperlink w:anchor="_Toc24300410" w:history="1">
            <w:r w:rsidR="00D3712C" w:rsidRPr="00C95525">
              <w:rPr>
                <w:rStyle w:val="Hyperlink"/>
              </w:rPr>
              <w:t>APPENDIX</w:t>
            </w:r>
            <w:r w:rsidR="00D3712C">
              <w:rPr>
                <w:webHidden/>
              </w:rPr>
              <w:tab/>
            </w:r>
            <w:r w:rsidR="00D3712C">
              <w:rPr>
                <w:webHidden/>
              </w:rPr>
              <w:fldChar w:fldCharType="begin"/>
            </w:r>
            <w:r w:rsidR="00D3712C">
              <w:rPr>
                <w:webHidden/>
              </w:rPr>
              <w:instrText xml:space="preserve"> PAGEREF _Toc24300410 \h </w:instrText>
            </w:r>
            <w:r w:rsidR="00D3712C">
              <w:rPr>
                <w:webHidden/>
              </w:rPr>
            </w:r>
            <w:r w:rsidR="00D3712C">
              <w:rPr>
                <w:webHidden/>
              </w:rPr>
              <w:fldChar w:fldCharType="separate"/>
            </w:r>
            <w:r w:rsidR="00D3712C">
              <w:rPr>
                <w:webHidden/>
              </w:rPr>
              <w:t>22</w:t>
            </w:r>
            <w:r w:rsidR="00D3712C">
              <w:rPr>
                <w:webHidden/>
              </w:rPr>
              <w:fldChar w:fldCharType="end"/>
            </w:r>
          </w:hyperlink>
        </w:p>
        <w:p w:rsidR="00D3712C" w:rsidRDefault="000E25D6" w:rsidP="000E25D6">
          <w:pPr>
            <w:pStyle w:val="TOC2"/>
            <w:rPr>
              <w:rFonts w:asciiTheme="minorHAnsi" w:eastAsiaTheme="minorEastAsia" w:hAnsiTheme="minorHAnsi" w:cstheme="minorBidi"/>
              <w:sz w:val="22"/>
              <w:szCs w:val="22"/>
              <w:lang w:eastAsia="en-CA"/>
            </w:rPr>
          </w:pPr>
          <w:hyperlink w:anchor="_Toc24300411" w:history="1">
            <w:r w:rsidR="00D3712C" w:rsidRPr="00C95525">
              <w:rPr>
                <w:rStyle w:val="Hyperlink"/>
              </w:rPr>
              <w:t>forWater: NSERC Strategic Network for forested drinking water source protection technologies</w:t>
            </w:r>
            <w:r w:rsidR="00D3712C">
              <w:rPr>
                <w:webHidden/>
              </w:rPr>
              <w:tab/>
            </w:r>
            <w:r w:rsidR="00D3712C">
              <w:rPr>
                <w:webHidden/>
              </w:rPr>
              <w:fldChar w:fldCharType="begin"/>
            </w:r>
            <w:r w:rsidR="00D3712C">
              <w:rPr>
                <w:webHidden/>
              </w:rPr>
              <w:instrText xml:space="preserve"> PAGEREF _Toc24300411 \h </w:instrText>
            </w:r>
            <w:r w:rsidR="00D3712C">
              <w:rPr>
                <w:webHidden/>
              </w:rPr>
            </w:r>
            <w:r w:rsidR="00D3712C">
              <w:rPr>
                <w:webHidden/>
              </w:rPr>
              <w:fldChar w:fldCharType="separate"/>
            </w:r>
            <w:r w:rsidR="00D3712C">
              <w:rPr>
                <w:webHidden/>
              </w:rPr>
              <w:t>22</w:t>
            </w:r>
            <w:r w:rsidR="00D3712C">
              <w:rPr>
                <w:webHidden/>
              </w:rPr>
              <w:fldChar w:fldCharType="end"/>
            </w:r>
          </w:hyperlink>
        </w:p>
        <w:p w:rsidR="00D3712C" w:rsidRDefault="000E25D6" w:rsidP="000E25D6">
          <w:pPr>
            <w:pStyle w:val="TOC1"/>
            <w:rPr>
              <w:rFonts w:asciiTheme="minorHAnsi" w:eastAsiaTheme="minorEastAsia" w:hAnsiTheme="minorHAnsi" w:cstheme="minorBidi"/>
              <w:sz w:val="22"/>
              <w:szCs w:val="22"/>
              <w:lang w:eastAsia="en-CA"/>
            </w:rPr>
          </w:pPr>
          <w:hyperlink w:anchor="_Toc24300412" w:history="1">
            <w:r w:rsidR="00D3712C" w:rsidRPr="00C95525">
              <w:rPr>
                <w:rStyle w:val="Hyperlink"/>
              </w:rPr>
              <w:t>References</w:t>
            </w:r>
            <w:r w:rsidR="00D3712C">
              <w:rPr>
                <w:webHidden/>
              </w:rPr>
              <w:tab/>
            </w:r>
            <w:r w:rsidR="00D3712C">
              <w:rPr>
                <w:webHidden/>
              </w:rPr>
              <w:fldChar w:fldCharType="begin"/>
            </w:r>
            <w:r w:rsidR="00D3712C">
              <w:rPr>
                <w:webHidden/>
              </w:rPr>
              <w:instrText xml:space="preserve"> PAGEREF _Toc24300412 \h </w:instrText>
            </w:r>
            <w:r w:rsidR="00D3712C">
              <w:rPr>
                <w:webHidden/>
              </w:rPr>
            </w:r>
            <w:r w:rsidR="00D3712C">
              <w:rPr>
                <w:webHidden/>
              </w:rPr>
              <w:fldChar w:fldCharType="separate"/>
            </w:r>
            <w:r w:rsidR="00D3712C">
              <w:rPr>
                <w:webHidden/>
              </w:rPr>
              <w:t>24</w:t>
            </w:r>
            <w:r w:rsidR="00D3712C">
              <w:rPr>
                <w:webHidden/>
              </w:rPr>
              <w:fldChar w:fldCharType="end"/>
            </w:r>
          </w:hyperlink>
        </w:p>
        <w:p w:rsidR="00A319E1" w:rsidRDefault="00D6264D" w:rsidP="000E25D6">
          <w:r>
            <w:fldChar w:fldCharType="end"/>
          </w:r>
        </w:p>
      </w:sdtContent>
    </w:sdt>
    <w:p w:rsidR="00A319E1" w:rsidRDefault="00D6264D" w:rsidP="000E25D6">
      <w:pPr>
        <w:pStyle w:val="Heading2"/>
      </w:pPr>
      <w:bookmarkStart w:id="0" w:name="acronyms"/>
      <w:bookmarkStart w:id="1" w:name="_Toc24300366"/>
      <w:bookmarkEnd w:id="0"/>
      <w:r>
        <w:t>Acronyms</w:t>
      </w:r>
      <w:bookmarkEnd w:id="1"/>
    </w:p>
    <w:tbl>
      <w:tblPr>
        <w:tblW w:w="2013" w:type="pct"/>
        <w:tblLook w:val="07E0" w:firstRow="1" w:lastRow="1" w:firstColumn="1" w:lastColumn="1" w:noHBand="1" w:noVBand="1"/>
      </w:tblPr>
      <w:tblGrid>
        <w:gridCol w:w="1165"/>
        <w:gridCol w:w="1466"/>
        <w:gridCol w:w="3034"/>
      </w:tblGrid>
      <w:tr w:rsidR="00A319E1">
        <w:tc>
          <w:tcPr>
            <w:tcW w:w="0" w:type="auto"/>
            <w:tcBorders>
              <w:bottom w:val="single" w:sz="0" w:space="0" w:color="auto"/>
            </w:tcBorders>
            <w:vAlign w:val="bottom"/>
          </w:tcPr>
          <w:p w:rsidR="00A319E1" w:rsidRDefault="00D6264D" w:rsidP="000E25D6">
            <w:r>
              <w:t>Acronym</w:t>
            </w:r>
          </w:p>
        </w:tc>
        <w:tc>
          <w:tcPr>
            <w:tcW w:w="0" w:type="auto"/>
            <w:tcBorders>
              <w:bottom w:val="single" w:sz="0" w:space="0" w:color="auto"/>
            </w:tcBorders>
            <w:vAlign w:val="bottom"/>
          </w:tcPr>
          <w:p w:rsidR="00A319E1" w:rsidRDefault="00D6264D" w:rsidP="000E25D6">
            <w:r>
              <w:t>Term</w:t>
            </w:r>
          </w:p>
        </w:tc>
        <w:tc>
          <w:tcPr>
            <w:tcW w:w="0" w:type="auto"/>
            <w:tcBorders>
              <w:bottom w:val="single" w:sz="0" w:space="0" w:color="auto"/>
            </w:tcBorders>
            <w:vAlign w:val="bottom"/>
          </w:tcPr>
          <w:p w:rsidR="00A319E1" w:rsidRDefault="00D6264D" w:rsidP="000E25D6">
            <w:r>
              <w:t>Definition</w:t>
            </w:r>
          </w:p>
        </w:tc>
      </w:tr>
      <w:tr w:rsidR="00A319E1">
        <w:tc>
          <w:tcPr>
            <w:tcW w:w="0" w:type="auto"/>
          </w:tcPr>
          <w:p w:rsidR="00A319E1" w:rsidRDefault="00D6264D" w:rsidP="000E25D6">
            <w:r>
              <w:t>NOM</w:t>
            </w:r>
          </w:p>
        </w:tc>
        <w:tc>
          <w:tcPr>
            <w:tcW w:w="0" w:type="auto"/>
          </w:tcPr>
          <w:p w:rsidR="00A319E1" w:rsidRDefault="00D6264D" w:rsidP="000E25D6">
            <w:r>
              <w:t>natural organic matter</w:t>
            </w:r>
          </w:p>
        </w:tc>
        <w:tc>
          <w:tcPr>
            <w:tcW w:w="0" w:type="auto"/>
          </w:tcPr>
          <w:p w:rsidR="00A319E1" w:rsidRDefault="00D6264D" w:rsidP="000E25D6">
            <w:r>
              <w:t>diverse carbon-based compounds found in natural, engineered, terrestrial and aquatic environments</w:t>
            </w:r>
          </w:p>
        </w:tc>
      </w:tr>
      <w:tr w:rsidR="00A319E1">
        <w:tc>
          <w:tcPr>
            <w:tcW w:w="0" w:type="auto"/>
          </w:tcPr>
          <w:p w:rsidR="00A319E1" w:rsidRDefault="00D6264D" w:rsidP="000E25D6">
            <w:r>
              <w:lastRenderedPageBreak/>
              <w:t>DOM</w:t>
            </w:r>
          </w:p>
        </w:tc>
        <w:tc>
          <w:tcPr>
            <w:tcW w:w="0" w:type="auto"/>
          </w:tcPr>
          <w:p w:rsidR="00A319E1" w:rsidRDefault="00D6264D" w:rsidP="000E25D6">
            <w:r>
              <w:t>dissolved organic matter</w:t>
            </w:r>
          </w:p>
        </w:tc>
        <w:tc>
          <w:tcPr>
            <w:tcW w:w="0" w:type="auto"/>
          </w:tcPr>
          <w:p w:rsidR="00A319E1" w:rsidRDefault="00D6264D" w:rsidP="000E25D6">
            <w:r>
              <w:t>organic compounds operationally defined as finer than 0.45 um in diameter</w:t>
            </w:r>
          </w:p>
        </w:tc>
      </w:tr>
      <w:tr w:rsidR="00A319E1">
        <w:tc>
          <w:tcPr>
            <w:tcW w:w="0" w:type="auto"/>
          </w:tcPr>
          <w:p w:rsidR="00A319E1" w:rsidRDefault="00D6264D" w:rsidP="000E25D6">
            <w:r>
              <w:t>DOC</w:t>
            </w:r>
          </w:p>
        </w:tc>
        <w:tc>
          <w:tcPr>
            <w:tcW w:w="0" w:type="auto"/>
          </w:tcPr>
          <w:p w:rsidR="00A319E1" w:rsidRDefault="00D6264D" w:rsidP="000E25D6">
            <w:r>
              <w:t>dissolved organic carbon</w:t>
            </w:r>
          </w:p>
        </w:tc>
        <w:tc>
          <w:tcPr>
            <w:tcW w:w="0" w:type="auto"/>
          </w:tcPr>
          <w:p w:rsidR="00A319E1" w:rsidRDefault="00D6264D" w:rsidP="000E25D6">
            <w:r>
              <w:t>organic carbon compounds operationally defined as finer than 0.45 um in diameter. The majority of DOM is DOC.</w:t>
            </w:r>
          </w:p>
        </w:tc>
      </w:tr>
      <w:tr w:rsidR="00A319E1">
        <w:tc>
          <w:tcPr>
            <w:tcW w:w="0" w:type="auto"/>
          </w:tcPr>
          <w:p w:rsidR="00A319E1" w:rsidRDefault="00D6264D" w:rsidP="000E25D6">
            <w:r>
              <w:t>NPOC</w:t>
            </w:r>
          </w:p>
        </w:tc>
        <w:tc>
          <w:tcPr>
            <w:tcW w:w="0" w:type="auto"/>
          </w:tcPr>
          <w:p w:rsidR="00A319E1" w:rsidRDefault="00D6264D" w:rsidP="000E25D6">
            <w:r>
              <w:t>non-purgeable organic carbon</w:t>
            </w:r>
          </w:p>
        </w:tc>
        <w:tc>
          <w:tcPr>
            <w:tcW w:w="0" w:type="auto"/>
          </w:tcPr>
          <w:p w:rsidR="00A319E1" w:rsidRDefault="00D6264D" w:rsidP="000E25D6">
            <w:r>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A319E1">
        <w:tc>
          <w:tcPr>
            <w:tcW w:w="0" w:type="auto"/>
          </w:tcPr>
          <w:p w:rsidR="00A319E1" w:rsidRDefault="00D6264D" w:rsidP="000E25D6">
            <w:r>
              <w:t>DBP-FP</w:t>
            </w:r>
          </w:p>
        </w:tc>
        <w:tc>
          <w:tcPr>
            <w:tcW w:w="0" w:type="auto"/>
          </w:tcPr>
          <w:p w:rsidR="00A319E1" w:rsidRDefault="00D6264D" w:rsidP="000E25D6">
            <w:r>
              <w:t xml:space="preserve">Disinfection By-Product </w:t>
            </w:r>
            <w:r>
              <w:lastRenderedPageBreak/>
              <w:t>Formation Potential</w:t>
            </w:r>
          </w:p>
        </w:tc>
        <w:tc>
          <w:tcPr>
            <w:tcW w:w="0" w:type="auto"/>
          </w:tcPr>
          <w:p w:rsidR="00A319E1" w:rsidRDefault="00D6264D" w:rsidP="000E25D6">
            <w:r>
              <w:lastRenderedPageBreak/>
              <w:t xml:space="preserve">The likelihood of creating DBPs(e.g. trihalomethanes, halogenic acetic acids, </w:t>
            </w:r>
            <w:r>
              <w:lastRenderedPageBreak/>
              <w:t>Haloacetonitrils, haloketons) when natural source water is chlorinated</w:t>
            </w:r>
          </w:p>
        </w:tc>
      </w:tr>
      <w:tr w:rsidR="00A319E1">
        <w:tc>
          <w:tcPr>
            <w:tcW w:w="0" w:type="auto"/>
          </w:tcPr>
          <w:p w:rsidR="00A319E1" w:rsidRDefault="00D6264D" w:rsidP="000E25D6">
            <w:r>
              <w:lastRenderedPageBreak/>
              <w:t>LWSA</w:t>
            </w:r>
          </w:p>
        </w:tc>
        <w:tc>
          <w:tcPr>
            <w:tcW w:w="0" w:type="auto"/>
          </w:tcPr>
          <w:p w:rsidR="00A319E1" w:rsidRDefault="00D6264D" w:rsidP="000E25D6">
            <w:r>
              <w:t>Leech Water Supply Area</w:t>
            </w:r>
          </w:p>
        </w:tc>
        <w:tc>
          <w:tcPr>
            <w:tcW w:w="0" w:type="auto"/>
          </w:tcPr>
          <w:p w:rsidR="00A319E1" w:rsidRDefault="00D6264D" w:rsidP="000E25D6">
            <w:r>
              <w:t>Future water supply area anticipated to supplement the primary water supply (Sooke Reservoir) for the Greater Victoria Area via inter-basin transfer. LWSA is the research site for this thesis’ field work.</w:t>
            </w:r>
          </w:p>
        </w:tc>
      </w:tr>
      <w:tr w:rsidR="00A319E1">
        <w:tc>
          <w:tcPr>
            <w:tcW w:w="0" w:type="auto"/>
          </w:tcPr>
          <w:p w:rsidR="00A319E1" w:rsidRDefault="00D6264D" w:rsidP="000E25D6">
            <w:r>
              <w:t>CRD</w:t>
            </w:r>
          </w:p>
        </w:tc>
        <w:tc>
          <w:tcPr>
            <w:tcW w:w="0" w:type="auto"/>
          </w:tcPr>
          <w:p w:rsidR="00A319E1" w:rsidRDefault="00D6264D" w:rsidP="000E25D6">
            <w:r>
              <w:t>Capital Regional District</w:t>
            </w:r>
          </w:p>
        </w:tc>
        <w:tc>
          <w:tcPr>
            <w:tcW w:w="0" w:type="auto"/>
          </w:tcPr>
          <w:p w:rsidR="00A319E1" w:rsidRDefault="00D6264D" w:rsidP="000E25D6">
            <w:r>
              <w:t>The governing/municipal body for the Greater Victoria Area, and the managing group for water supply and watershed management. The CRD are partners in the forWater Network and hosted this thesis research in the Leech Water Supply Area.</w:t>
            </w:r>
          </w:p>
        </w:tc>
      </w:tr>
      <w:tr w:rsidR="00A319E1">
        <w:tc>
          <w:tcPr>
            <w:tcW w:w="0" w:type="auto"/>
          </w:tcPr>
          <w:p w:rsidR="00A319E1" w:rsidRDefault="00D6264D" w:rsidP="000E25D6">
            <w:r>
              <w:t>GVWSA</w:t>
            </w:r>
          </w:p>
        </w:tc>
        <w:tc>
          <w:tcPr>
            <w:tcW w:w="0" w:type="auto"/>
          </w:tcPr>
          <w:p w:rsidR="00A319E1" w:rsidRDefault="00D6264D" w:rsidP="000E25D6">
            <w:r>
              <w:t>Greater Victoria Water Supply Area</w:t>
            </w:r>
          </w:p>
        </w:tc>
        <w:tc>
          <w:tcPr>
            <w:tcW w:w="0" w:type="auto"/>
          </w:tcPr>
          <w:p w:rsidR="00A319E1" w:rsidRDefault="00D6264D" w:rsidP="000E25D6">
            <w:r>
              <w:t xml:space="preserve">20,549 hectares of protected drinking water catchment lands owned and operated by the Capital Regional District. Includes the Sooke Lake watershed and reservoir (primary supply source), Goldstream watershed and reservoir system </w:t>
            </w:r>
            <w:r>
              <w:lastRenderedPageBreak/>
              <w:t>(secondary supply) and the Leech River watershed (future water supply area, and the study site of this thesis research)</w:t>
            </w:r>
          </w:p>
        </w:tc>
      </w:tr>
    </w:tbl>
    <w:p w:rsidR="00A319E1" w:rsidRDefault="00D6264D" w:rsidP="000E25D6">
      <w:pPr>
        <w:pStyle w:val="Heading2"/>
      </w:pPr>
      <w:bookmarkStart w:id="2" w:name="acknowledgements"/>
      <w:bookmarkStart w:id="3" w:name="_Toc24300367"/>
      <w:bookmarkEnd w:id="2"/>
      <w:r>
        <w:lastRenderedPageBreak/>
        <w:t>Acknowledgements</w:t>
      </w:r>
      <w:bookmarkEnd w:id="3"/>
    </w:p>
    <w:p w:rsidR="00A319E1" w:rsidRDefault="00D6264D" w:rsidP="000E25D6">
      <w:r>
        <w:t>This research work would not have been possible without the support and accommodation of the Capital Regional District (CRD) Watershed Protection and Management Division, Integrated Water Services (IWS), Victoria, BC. In particular, Hannah McSorley would like to acknowledge the help, support and assistance provided by:</w:t>
      </w:r>
    </w:p>
    <w:p w:rsidR="00A319E1" w:rsidRDefault="00D6264D" w:rsidP="000E25D6">
      <w:pPr>
        <w:pStyle w:val="ListParagraph"/>
        <w:numPr>
          <w:ilvl w:val="0"/>
          <w:numId w:val="1"/>
        </w:numPr>
      </w:pPr>
      <w:r>
        <w:t>Tobi Gardner | Senior Hydrologist</w:t>
      </w:r>
    </w:p>
    <w:p w:rsidR="00A319E1" w:rsidRDefault="00D6264D" w:rsidP="000E25D6">
      <w:pPr>
        <w:pStyle w:val="ListParagraph"/>
        <w:numPr>
          <w:ilvl w:val="0"/>
          <w:numId w:val="1"/>
        </w:numPr>
      </w:pPr>
      <w:r>
        <w:t>Joel Ussery | Manager, Resource Planning</w:t>
      </w:r>
    </w:p>
    <w:p w:rsidR="00A319E1" w:rsidRDefault="00D6264D" w:rsidP="000E25D6">
      <w:pPr>
        <w:pStyle w:val="ListParagraph"/>
        <w:numPr>
          <w:ilvl w:val="0"/>
          <w:numId w:val="1"/>
        </w:numPr>
      </w:pPr>
      <w:r>
        <w:t>Annette Constabel | Senior Manager</w:t>
      </w:r>
    </w:p>
    <w:p w:rsidR="00A319E1" w:rsidRDefault="00D6264D" w:rsidP="000E25D6">
      <w:pPr>
        <w:pStyle w:val="ListParagraph"/>
        <w:numPr>
          <w:ilvl w:val="0"/>
          <w:numId w:val="1"/>
        </w:numPr>
      </w:pPr>
      <w:r>
        <w:t>Christoph Moch | Manager, Water Quality Operations</w:t>
      </w:r>
    </w:p>
    <w:p w:rsidR="00A319E1" w:rsidRDefault="00D6264D" w:rsidP="000E25D6">
      <w:pPr>
        <w:pStyle w:val="ListParagraph"/>
        <w:numPr>
          <w:ilvl w:val="0"/>
          <w:numId w:val="1"/>
        </w:numPr>
      </w:pPr>
      <w:r>
        <w:t>Kathy Haesevoats | Watershed Technologist</w:t>
      </w:r>
    </w:p>
    <w:p w:rsidR="00A319E1" w:rsidRDefault="00D6264D" w:rsidP="000E25D6">
      <w:pPr>
        <w:pStyle w:val="ListParagraph"/>
        <w:numPr>
          <w:ilvl w:val="0"/>
          <w:numId w:val="1"/>
        </w:numPr>
      </w:pPr>
      <w:r>
        <w:t>Ryan Biggs | Watershed Technician 2, Resource Planning(?)</w:t>
      </w:r>
    </w:p>
    <w:p w:rsidR="00A319E1" w:rsidRDefault="00D6264D" w:rsidP="000E25D6">
      <w:pPr>
        <w:pStyle w:val="ListParagraph"/>
        <w:numPr>
          <w:ilvl w:val="0"/>
          <w:numId w:val="1"/>
        </w:numPr>
      </w:pPr>
      <w:r>
        <w:t xml:space="preserve">Burn Hemus </w:t>
      </w:r>
      <w:proofErr w:type="gramStart"/>
      <w:r>
        <w:t>| ?</w:t>
      </w:r>
      <w:proofErr w:type="gramEnd"/>
    </w:p>
    <w:p w:rsidR="00A319E1" w:rsidRDefault="00D6264D" w:rsidP="000E25D6">
      <w:pPr>
        <w:pStyle w:val="ListParagraph"/>
        <w:numPr>
          <w:ilvl w:val="0"/>
          <w:numId w:val="1"/>
        </w:numPr>
      </w:pPr>
      <w:r>
        <w:t xml:space="preserve">Jessica Dupuis </w:t>
      </w:r>
      <w:proofErr w:type="gramStart"/>
      <w:r>
        <w:t>| ??</w:t>
      </w:r>
      <w:proofErr w:type="gramEnd"/>
      <w:r>
        <w:t xml:space="preserve"> Water Quality Operations</w:t>
      </w:r>
    </w:p>
    <w:p w:rsidR="00A319E1" w:rsidRDefault="00D6264D" w:rsidP="000E25D6">
      <w:pPr>
        <w:pStyle w:val="ListParagraph"/>
        <w:numPr>
          <w:ilvl w:val="0"/>
          <w:numId w:val="1"/>
        </w:numPr>
      </w:pPr>
      <w:r>
        <w:t>Nigel Burrows | Manager Watershed Fire, Security and Emergency Response</w:t>
      </w:r>
    </w:p>
    <w:p w:rsidR="00A319E1" w:rsidRDefault="00D6264D" w:rsidP="000E25D6">
      <w:pPr>
        <w:pStyle w:val="ListParagraph"/>
        <w:numPr>
          <w:ilvl w:val="0"/>
          <w:numId w:val="1"/>
        </w:numPr>
      </w:pPr>
      <w:r>
        <w:t>Patrick McCoubrey | Security Chargehand</w:t>
      </w:r>
    </w:p>
    <w:p w:rsidR="00A319E1" w:rsidRDefault="00D6264D" w:rsidP="000E25D6">
      <w:pPr>
        <w:pStyle w:val="ListParagraph"/>
        <w:numPr>
          <w:ilvl w:val="0"/>
          <w:numId w:val="1"/>
        </w:numPr>
      </w:pPr>
      <w:r>
        <w:t>Devon Barnes, RPF, MSc | Watershed Protection Senior Supervisor</w:t>
      </w:r>
    </w:p>
    <w:p w:rsidR="00A319E1" w:rsidRDefault="00D6264D" w:rsidP="000E25D6">
      <w:r>
        <w:t>This research also would not have been possible without the academic support and encouragement from academic supervisors and partners with the NSERC forWater Network for Forested Drinking Water Source Protection Technologies:</w:t>
      </w:r>
    </w:p>
    <w:p w:rsidR="00A319E1" w:rsidRDefault="00D6264D" w:rsidP="000E25D6">
      <w:pPr>
        <w:pStyle w:val="ListParagraph"/>
        <w:numPr>
          <w:ilvl w:val="0"/>
          <w:numId w:val="2"/>
        </w:numPr>
      </w:pPr>
      <w:r>
        <w:t>Bill Floyd | Academic co-supervisor | Adjunct Professor, Geography, Vancouver Island University &amp; Research Hydrologist, BC-FLNRO</w:t>
      </w:r>
    </w:p>
    <w:p w:rsidR="00A319E1" w:rsidRDefault="00D6264D" w:rsidP="000E25D6">
      <w:pPr>
        <w:pStyle w:val="ListParagraph"/>
        <w:numPr>
          <w:ilvl w:val="0"/>
          <w:numId w:val="2"/>
        </w:numPr>
      </w:pPr>
      <w:r>
        <w:t>Mark Johnson | Academic co-supervisor | Professor and Canada Research Chair, University of British Columbia</w:t>
      </w:r>
    </w:p>
    <w:p w:rsidR="00A319E1" w:rsidRDefault="00D6264D" w:rsidP="000E25D6">
      <w:pPr>
        <w:pStyle w:val="ListParagraph"/>
        <w:numPr>
          <w:ilvl w:val="0"/>
          <w:numId w:val="2"/>
        </w:numPr>
      </w:pPr>
      <w:r>
        <w:t>Mike Stone | Professor, Faculty of Environment, Dept. of Geography and Environmental Management, University of Waterloo</w:t>
      </w:r>
    </w:p>
    <w:p w:rsidR="00A319E1" w:rsidRDefault="00D6264D" w:rsidP="000E25D6">
      <w:pPr>
        <w:pStyle w:val="ListParagraph"/>
        <w:numPr>
          <w:ilvl w:val="0"/>
          <w:numId w:val="2"/>
        </w:numPr>
      </w:pPr>
      <w:r>
        <w:t>Dana Harriman | Network Manager, University of Waterloo</w:t>
      </w:r>
    </w:p>
    <w:p w:rsidR="00A319E1" w:rsidRDefault="00D6264D" w:rsidP="000E25D6">
      <w:pPr>
        <w:pStyle w:val="ListParagraph"/>
        <w:numPr>
          <w:ilvl w:val="0"/>
          <w:numId w:val="2"/>
        </w:numPr>
      </w:pPr>
      <w:r>
        <w:lastRenderedPageBreak/>
        <w:t>Monica Emelko | Principle Investigator, Scientific Director, University of Waterloo</w:t>
      </w:r>
    </w:p>
    <w:p w:rsidR="00A319E1" w:rsidRDefault="00D6264D" w:rsidP="000E25D6">
      <w:pPr>
        <w:pStyle w:val="ListParagraph"/>
        <w:numPr>
          <w:ilvl w:val="0"/>
          <w:numId w:val="2"/>
        </w:numPr>
      </w:pPr>
      <w:r>
        <w:t>Uldis Silins | Co-Principle Investigator, Co-Scientific Director, University of Alberta</w:t>
      </w:r>
    </w:p>
    <w:p w:rsidR="00A319E1" w:rsidRDefault="00D6264D" w:rsidP="000E25D6">
      <w:pPr>
        <w:pStyle w:val="ListParagraph"/>
        <w:numPr>
          <w:ilvl w:val="0"/>
          <w:numId w:val="2"/>
        </w:numPr>
      </w:pPr>
      <w:r>
        <w:t>Danielle Lindamood |(former) Knowledge Mobilization Manager</w:t>
      </w:r>
    </w:p>
    <w:p w:rsidR="00A319E1" w:rsidRDefault="00D6264D" w:rsidP="000E25D6">
      <w:pPr>
        <w:pStyle w:val="ListParagraph"/>
        <w:numPr>
          <w:ilvl w:val="0"/>
          <w:numId w:val="2"/>
        </w:numPr>
      </w:pPr>
      <w:r>
        <w:t>Allie Dusome | Communications Officer, the Water Institute, University of Waterloo</w:t>
      </w:r>
    </w:p>
    <w:p w:rsidR="00A319E1" w:rsidRDefault="00D6264D" w:rsidP="000E25D6">
      <w:pPr>
        <w:pStyle w:val="ListParagraph"/>
        <w:numPr>
          <w:ilvl w:val="0"/>
          <w:numId w:val="2"/>
        </w:numPr>
      </w:pPr>
      <w:r>
        <w:t>Axel Anderson | Professor, Faculty of Agricultural, Life and Environmental Science, Renewable Resources Dept., University of Alberta</w:t>
      </w:r>
    </w:p>
    <w:p w:rsidR="00A319E1" w:rsidRDefault="00D6264D" w:rsidP="000E25D6">
      <w:pPr>
        <w:pStyle w:val="Heading1"/>
      </w:pPr>
      <w:bookmarkStart w:id="4" w:name="introduction"/>
      <w:bookmarkStart w:id="5" w:name="_Toc24300368"/>
      <w:bookmarkEnd w:id="4"/>
      <w:r>
        <w:lastRenderedPageBreak/>
        <w:t>Introduction</w:t>
      </w:r>
      <w:bookmarkEnd w:id="5"/>
    </w:p>
    <w:p w:rsidR="00A319E1" w:rsidRDefault="00D6264D" w:rsidP="000E25D6">
      <w:pPr>
        <w:pStyle w:val="Heading2"/>
      </w:pPr>
      <w:bookmarkStart w:id="6" w:name="source-water-quality-and-rain-events"/>
      <w:bookmarkStart w:id="7" w:name="_Toc24300369"/>
      <w:bookmarkEnd w:id="6"/>
      <w:r>
        <w:t>Source water quality and rain events</w:t>
      </w:r>
      <w:bookmarkEnd w:id="7"/>
    </w:p>
    <w:p w:rsidR="00A319E1" w:rsidRDefault="00D6264D" w:rsidP="000E25D6">
      <w:pPr>
        <w:pStyle w:val="Heading3"/>
      </w:pPr>
      <w:bookmarkStart w:id="8" w:name="stormflow-and-sampling-including-passive"/>
      <w:bookmarkStart w:id="9" w:name="_Toc24300370"/>
      <w:bookmarkEnd w:id="8"/>
      <w:r>
        <w:t>Stormflow and sampling (including passive sampling techniques and advantages)</w:t>
      </w:r>
      <w:bookmarkEnd w:id="9"/>
    </w:p>
    <w:p w:rsidR="00A319E1" w:rsidRDefault="00D6264D" w:rsidP="000E25D6">
      <w:pPr>
        <w:pStyle w:val="Heading3"/>
      </w:pPr>
      <w:bookmarkStart w:id="10" w:name="disscolved-organic-carbon-and-water-trea"/>
      <w:bookmarkStart w:id="11" w:name="_Toc24300371"/>
      <w:bookmarkEnd w:id="10"/>
      <w:r>
        <w:t>Disscolved organic carbon and water treatment</w:t>
      </w:r>
      <w:bookmarkEnd w:id="11"/>
    </w:p>
    <w:p w:rsidR="00A319E1" w:rsidRDefault="00D6264D" w:rsidP="000E25D6">
      <w:pPr>
        <w:pStyle w:val="Heading3"/>
      </w:pPr>
      <w:bookmarkStart w:id="12" w:name="dissolved-organic-carbon-and-other-param"/>
      <w:bookmarkStart w:id="13" w:name="_Toc24300372"/>
      <w:bookmarkEnd w:id="12"/>
      <w:r>
        <w:t>Dissolved organic carbon and other parameters</w:t>
      </w:r>
      <w:bookmarkEnd w:id="13"/>
    </w:p>
    <w:p w:rsidR="00A319E1" w:rsidRDefault="00D6264D" w:rsidP="000E25D6">
      <w:pPr>
        <w:pStyle w:val="Heading2"/>
      </w:pPr>
      <w:bookmarkStart w:id="14" w:name="greater-victoria-regional-water-supply-s"/>
      <w:bookmarkStart w:id="15" w:name="_Toc24300373"/>
      <w:bookmarkEnd w:id="14"/>
      <w:r>
        <w:t>Greater Victoria Regional Water Supply System</w:t>
      </w:r>
      <w:bookmarkEnd w:id="15"/>
    </w:p>
    <w:p w:rsidR="00A319E1" w:rsidRDefault="00D6264D" w:rsidP="000E25D6">
      <w:r>
        <w:t>The Capital Regional District (CRD) owns and operates the water supply system for the Greater Victoria region. As a water purveyor, CRD supplies an average of 130 million liters of treated water to customers each day (Capital Region District 2017). The provision of safe and sustainable drinking water is regulated by three bodies above the CRD: federal, provincial, and regional. Health Canada (federal government) publishes Canadian Drinking Water Quality Guidelines which outline quantitative bounds for microbial, chemical, radiological parameters and physical aesthetic characteristics of safe drinking water. Through the Public Health Act and Regulation, the Drinking Water Protection Act and the Water Sustainability Act, the province of British Columbia sets requirements for planning, reporting and regualting of drinking water providers. The Vancouver Island Health Authority, Island Health, is the agency that the CRD reports to regarding water quality information and provincial legislation.</w:t>
      </w:r>
    </w:p>
    <w:p w:rsidR="00A319E1" w:rsidRDefault="00D6264D" w:rsidP="000E25D6">
      <w:r>
        <w:t>The Greater Victoria Water Supply Area (GVWSA) includes 20,549 hectares (205.49 km</w:t>
      </w:r>
      <w:r>
        <w:rPr>
          <w:vertAlign w:val="superscript"/>
        </w:rPr>
        <w:t>2</w:t>
      </w:r>
      <w:r>
        <w:t>) of protected drinking water catchment lands. The primary water supply is sourced from Sooke reservoir, secondary supply source is Goldstream reservoir and the designated (supplemental) future water supply is the Leech River watershed. Unfiltered source water is first treated with ultraviolet light (to deactivate parasites) and free chlorine (to deactive bacteria and viruses); secondarily, ammonia is added to produce chloramine, a long-lasting disinfectant (Capital Region District 2017).</w:t>
      </w:r>
    </w:p>
    <w:p w:rsidR="000E25D6" w:rsidRDefault="00D6264D" w:rsidP="000E25D6">
      <w:r>
        <w:t xml:space="preserve">The Leech River watershed is adjacent to Sooke Reservoir, which is the primary water supply for the Greater Victoria Area. In anticipation of future water demands and uncertainty related to rainfall and climate change, the Capital Regional District (CRD) purchased 9,628 hectares (about 92%) of the Leech River watershed in 2007 () and 2010 (), and designated the Leech Water Supply Area (LWSA) as future supplemental water </w:t>
      </w:r>
      <w:r>
        <w:lastRenderedPageBreak/>
        <w:t>supply. The Leech Tunnel was constructed in the 1980’s to transfer Leech River water into the Sooke watershed. The Tunnel is not currently operational, and it’s anticipated that inter-basin transfer won’t be required until 2050 or later.</w:t>
      </w:r>
    </w:p>
    <w:p w:rsidR="00A319E1" w:rsidRDefault="00D6264D" w:rsidP="000E25D6">
      <w:bookmarkStart w:id="16" w:name="_GoBack"/>
      <w:bookmarkEnd w:id="16"/>
      <w:r>
        <w:t>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 ~(Capital Region District 2017)</w:t>
      </w:r>
    </w:p>
    <w:p w:rsidR="00A319E1" w:rsidRDefault="00D6264D" w:rsidP="000E25D6">
      <w:pPr>
        <w:pStyle w:val="Heading1"/>
      </w:pPr>
      <w:bookmarkStart w:id="17" w:name="research-area-leech-river-watershed"/>
      <w:bookmarkStart w:id="18" w:name="_Toc24300374"/>
      <w:bookmarkEnd w:id="17"/>
      <w:r>
        <w:lastRenderedPageBreak/>
        <w:t>Research area: Leech River Watershed</w:t>
      </w:r>
      <w:bookmarkEnd w:id="18"/>
    </w:p>
    <w:p w:rsidR="00A319E1" w:rsidRDefault="00D6264D" w:rsidP="000E25D6">
      <w:r>
        <w:t>The Leech River watershed is located on south-east Vancouver Island, British Columbia, Canada. The area is in the Coastal Western Hemlock Biogeoclimatic Zone. The hydroclimatic regime for the Leech watershed is pluvial (rain-dominated climate). Annual rainfall is typically between xxxx - yyyy mm (~2500 mm/yr). This areas has a strong seasonal distribution of rainfall: approximately 90% of rain falls from September to April, with only about 10% of annual rainfall occurring from May to August. The watershed forests are dominated by western red cedar, hemlock, and Douglas fir.</w:t>
      </w:r>
    </w:p>
    <w:p w:rsidR="00A319E1" w:rsidRDefault="00D6264D" w:rsidP="000E25D6">
      <w:r>
        <w:t xml:space="preserve">Prior to purchase by the CRD, the LWSA was privately managed forest land. Approximately 96% of the Leech watershed was harvested by clear cut. The majority </w:t>
      </w:r>
      <w:r>
        <w:rPr>
          <w:b/>
        </w:rPr>
        <w:t>(?% of total area)</w:t>
      </w:r>
      <w:r>
        <w:t xml:space="preserve"> of the LWSA forests are under 30 years of age. Now designated as a Water Supply Area, the Leech is managed by the CRD for source water protection, ecosystem services, and forest resilience. As forest fires pose a serious threat to monocultured and even-aged stands (</w:t>
      </w:r>
      <w:r>
        <w:rPr>
          <w:b/>
        </w:rPr>
        <w:t>REFS</w:t>
      </w:r>
      <w:r>
        <w:t>), particularly during the drought of summer, forest fuel management is a key preemptive risk reduction for the CRD. ** DID LEECH GET P.C.T &amp; WAS IT PLANTED** – {** pre-commercial thinning 5-10yrs after regen, versus 20 yrs, versus problem**}</w:t>
      </w:r>
    </w:p>
    <w:p w:rsidR="00A319E1" w:rsidRDefault="00D6264D" w:rsidP="000E25D6">
      <w:r>
        <w:t xml:space="preserve">The Leech River system is composed of three main stem rivers, numerous tributaries, and four small headwater lakes. The rivers are flashy: they respond rapidly to rain events, rising and falling dramatically. The hydrology of the LWSA is poorly understood, as is the water quality. In the mid-1980’s, some water was transfered from the Leech River into Deception Gulch and Reservoir (adjacent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but is beyond the scope of this thesis research. Before work is done on inter-basin transfers, the hydrology and water quality of the Leech River system need to be better understood. The timing and magnitude of flows is important to accommodate the water license that the CRD holds for </w:t>
      </w:r>
      <w:r>
        <w:rPr>
          <w:b/>
        </w:rPr>
        <w:t>winter</w:t>
      </w:r>
      <w:r>
        <w:t xml:space="preserve"> withdraws from the Leech. Understanding source water quality is an essential part of managing water supply and a foundation of the multiple barrier approach to clean drinking water.</w:t>
      </w:r>
    </w:p>
    <w:p w:rsidR="00A319E1" w:rsidRDefault="00D6264D" w:rsidP="000E25D6">
      <w:r>
        <w:lastRenderedPageBreak/>
        <w:t xml:space="preserve">This thesis research bridges the CRD’s commitment to planning for the future use of the LWSA with the objectives of the forWater Network, by establishing an understanding of “natural” hydrochemical variability across a forested source water area. The caveat on the term “natural” is to say that the majority (** HOW MANY </w:t>
      </w:r>
      <w:r>
        <w:rPr>
          <w:b/>
        </w:rPr>
        <w:t>) of forested ecosystems on Vancouver Island are second growth forests which have been previously been harvested. The forest industry is a crucial component of BC’s economic system, and essential to the lives that people on the coast are accustomed to. (</w:t>
      </w:r>
      <w:r>
        <w:t xml:space="preserve"> facts about forestry in BC **).</w:t>
      </w:r>
    </w:p>
    <w:p w:rsidR="00A319E1" w:rsidRDefault="00D6264D" w:rsidP="000E25D6">
      <w:pPr>
        <w:pStyle w:val="Heading2"/>
      </w:pPr>
      <w:bookmarkStart w:id="19" w:name="research-objectives"/>
      <w:bookmarkStart w:id="20" w:name="_Toc24300375"/>
      <w:bookmarkEnd w:id="19"/>
      <w:r>
        <w:t>Research Objectives</w:t>
      </w:r>
      <w:bookmarkEnd w:id="20"/>
    </w:p>
    <w:p w:rsidR="00A319E1" w:rsidRDefault="00D6264D" w:rsidP="000E25D6">
      <w:r>
        <w:t xml:space="preserve">As part of the Pacific Maritime Reserch Platform in forWater’s </w:t>
      </w:r>
      <w:r>
        <w:rPr>
          <w:i/>
        </w:rPr>
        <w:t>‘Watershed Science and Forest Management’</w:t>
      </w:r>
      <w:r>
        <w:t xml:space="preserve"> Theme, this thesis research was carried out in partnership with the CRD in the future water supply area of the Leech River watershed. This research project was designed to contribute to the characterization of the LWSA and better our understanding of spatial and temporal variability in DOC dynamics across a second growth forested catchment. This work set out to establish a baseline understanding of hydrologic responses and water quality variabilty in rivers across the LWSA, contributing to the CRDs ongoing pursuit of characterizing the Leech. This thesis research approach included advanced synoptic sampling within stormflow, supplemented with standard grab samples between storm events and during summer baseflow. Discrete samples of river water were collected passively during the rising limb of stormflow xx(falling limb prototype in progress)xx using low-powered, low-cost, custom-built vertical rack samplers including water level loggers and reference staff gauges. By collecting samples during stormflow, rather than only opportunitic grab sampling, a more robust understanding of water quality dynamics was achieved. Using low-powered passive sampling techniques allowed for six (6) research sites to be equipped with monitoring/sampling racks, providing fairly good spatial resolution of hydrochemical variability across the watershed.</w:t>
      </w:r>
    </w:p>
    <w:p w:rsidR="00A319E1" w:rsidRDefault="00D6264D" w:rsidP="000E25D6">
      <w:r>
        <w:t xml:space="preserve">The research presented in this thesis focuses on describing the spacial and temporal patterns and trends in water quality across the Leech River watershed, an area with a history of extensive forest harvest. Spatial variability was addressed by setting up parallel monitoring stations at six locations respresenting the headwaters and three main stem rivers of the Leech River system. Temporal variability was addressed at the seasonal scale via continuous 16 month study (October 2018 to February 2020), and on a shorter </w:t>
      </w:r>
      <w:r>
        <w:lastRenderedPageBreak/>
        <w:t>timeframe, at the scale of stormflow. The research questions and hypotheses addressed here were:</w:t>
      </w:r>
    </w:p>
    <w:p w:rsidR="00A319E1" w:rsidRDefault="00D6264D" w:rsidP="000E25D6">
      <w:pPr>
        <w:pStyle w:val="ListParagraph"/>
        <w:numPr>
          <w:ilvl w:val="0"/>
          <w:numId w:val="3"/>
        </w:numPr>
      </w:pPr>
      <w:r w:rsidRPr="000E25D6">
        <w:rPr>
          <w:b/>
        </w:rPr>
        <w:t>1.</w:t>
      </w:r>
      <w:r>
        <w:t xml:space="preserve"> How do water quality and hydrologic response vary across the Leech Water Supply Area?</w:t>
      </w:r>
    </w:p>
    <w:p w:rsidR="00A319E1" w:rsidRDefault="00D6264D" w:rsidP="000E25D6">
      <w:pPr>
        <w:pStyle w:val="ListParagraph"/>
        <w:numPr>
          <w:ilvl w:val="1"/>
          <w:numId w:val="4"/>
        </w:numPr>
      </w:pPr>
      <w:r w:rsidRPr="000E25D6">
        <w:rPr>
          <w:b/>
          <w:i/>
        </w:rPr>
        <w:t>Hypothesis 1.1:</w:t>
      </w:r>
      <w:r>
        <w:t xml:space="preserve"> The headwater site with wetland characteristics will have the highest DOC concentration.</w:t>
      </w:r>
    </w:p>
    <w:p w:rsidR="00A319E1" w:rsidRDefault="00D6264D" w:rsidP="000E25D6">
      <w:pPr>
        <w:pStyle w:val="ListParagraph"/>
        <w:numPr>
          <w:ilvl w:val="1"/>
          <w:numId w:val="4"/>
        </w:numPr>
      </w:pPr>
      <w:r w:rsidRPr="000E25D6">
        <w:rPr>
          <w:b/>
          <w:i/>
        </w:rPr>
        <w:t>Hypothesis 1.2:</w:t>
      </w:r>
      <w:r>
        <w:t xml:space="preserve"> DOC concentrations will decrease from headwaters to mouth due to dilution effects from the increasing drainage area.</w:t>
      </w:r>
    </w:p>
    <w:p w:rsidR="00A319E1" w:rsidRDefault="00D6264D" w:rsidP="000E25D6">
      <w:pPr>
        <w:pStyle w:val="ListParagraph"/>
        <w:numPr>
          <w:ilvl w:val="0"/>
          <w:numId w:val="3"/>
        </w:numPr>
      </w:pPr>
      <w:r w:rsidRPr="000E25D6">
        <w:rPr>
          <w:b/>
        </w:rPr>
        <w:t>2.</w:t>
      </w:r>
      <w:r>
        <w:t xml:space="preserve"> What are the temporal patterns in water quality changes, both seasonally and within stormflow?</w:t>
      </w:r>
    </w:p>
    <w:p w:rsidR="00A319E1" w:rsidRDefault="00D6264D" w:rsidP="000E25D6">
      <w:pPr>
        <w:pStyle w:val="ListParagraph"/>
        <w:numPr>
          <w:ilvl w:val="1"/>
          <w:numId w:val="5"/>
        </w:numPr>
      </w:pPr>
      <w:r w:rsidRPr="000E25D6">
        <w:rPr>
          <w:b/>
          <w:i/>
        </w:rPr>
        <w:t>Hypothsis 2.1:</w:t>
      </w:r>
      <w:r>
        <w:t xml:space="preserve"> Compared to late wet-season rain events, early wet-season storms will yield the highest concentrations of stream DOC due to flushing of terestrial organic matter.</w:t>
      </w:r>
    </w:p>
    <w:p w:rsidR="00A319E1" w:rsidRDefault="00D6264D" w:rsidP="000E25D6">
      <w:pPr>
        <w:pStyle w:val="ListParagraph"/>
        <w:numPr>
          <w:ilvl w:val="1"/>
          <w:numId w:val="5"/>
        </w:numPr>
      </w:pPr>
      <w:r w:rsidRPr="000E25D6">
        <w:rPr>
          <w:b/>
          <w:i/>
        </w:rPr>
        <w:t>Hypothesis 2.2:</w:t>
      </w:r>
      <w:r>
        <w:t xml:space="preserve"> Baseflow DOC concentrations will increase over the summer due to concentration of instream organic matters.</w:t>
      </w:r>
    </w:p>
    <w:p w:rsidR="00A319E1" w:rsidRDefault="00D6264D" w:rsidP="000E25D6">
      <w:pPr>
        <w:pStyle w:val="ListParagraph"/>
        <w:numPr>
          <w:ilvl w:val="0"/>
          <w:numId w:val="3"/>
        </w:numPr>
      </w:pPr>
      <w:r w:rsidRPr="000E25D6">
        <w:rPr>
          <w:b/>
        </w:rPr>
        <w:t>3.</w:t>
      </w:r>
      <w:r>
        <w:t xml:space="preserve"> What are the patterns in hydrochemical dynamics at the future point of diversion (Leech Tunnel), and what are the treatment implications?</w:t>
      </w:r>
    </w:p>
    <w:p w:rsidR="00A319E1" w:rsidRDefault="00D6264D" w:rsidP="000E25D6">
      <w:pPr>
        <w:pStyle w:val="ListParagraph"/>
        <w:numPr>
          <w:ilvl w:val="1"/>
          <w:numId w:val="6"/>
        </w:numPr>
      </w:pPr>
      <w:r w:rsidRPr="000E25D6">
        <w:rPr>
          <w:b/>
          <w:i/>
        </w:rPr>
        <w:t>Hypothesis 3.1:</w:t>
      </w:r>
      <w:r>
        <w:t xml:space="preserve"> The Tunnel site will integrate characteristics of each of the nested catchments (sites 1-5) with a slightly stronger signature of the West Leech River due to close proximity of </w:t>
      </w:r>
      <w:proofErr w:type="gramStart"/>
      <w:r>
        <w:t>it’s</w:t>
      </w:r>
      <w:proofErr w:type="gramEnd"/>
      <w:r>
        <w:t xml:space="preserve"> confluence.</w:t>
      </w:r>
    </w:p>
    <w:p w:rsidR="00A319E1" w:rsidRDefault="00D6264D" w:rsidP="000E25D6">
      <w:pPr>
        <w:pStyle w:val="ListParagraph"/>
        <w:numPr>
          <w:ilvl w:val="1"/>
          <w:numId w:val="6"/>
        </w:numPr>
      </w:pPr>
      <w:r w:rsidRPr="000E25D6">
        <w:rPr>
          <w:b/>
          <w:i/>
        </w:rPr>
        <w:t>Hypotheiss 3.2:</w:t>
      </w:r>
      <w:r>
        <w:t xml:space="preserve"> The DOC concentration at the Tunnel site will be the lowest of all six sites and will not exceed drinking water quality guidelines.</w:t>
      </w:r>
    </w:p>
    <w:p w:rsidR="00A319E1" w:rsidRDefault="00D6264D" w:rsidP="000E25D6">
      <w:r>
        <w:t>Research objectives, based on these questions, were to:</w:t>
      </w:r>
    </w:p>
    <w:p w:rsidR="00A319E1" w:rsidRDefault="00D6264D" w:rsidP="000E25D6">
      <w:pPr>
        <w:pStyle w:val="ListParagraph"/>
        <w:numPr>
          <w:ilvl w:val="0"/>
          <w:numId w:val="7"/>
        </w:numPr>
      </w:pPr>
      <w:r>
        <w:t>Monitor water quality and water level across the LWSA,</w:t>
      </w:r>
      <w:r>
        <w:br/>
      </w:r>
    </w:p>
    <w:p w:rsidR="00A319E1" w:rsidRDefault="00D6264D" w:rsidP="000E25D6">
      <w:pPr>
        <w:pStyle w:val="ListParagraph"/>
        <w:numPr>
          <w:ilvl w:val="0"/>
          <w:numId w:val="7"/>
        </w:numPr>
      </w:pPr>
      <w:r>
        <w:t>Identify differences and similarities between sites (spatial) and variations over time (temporal, short and relatively long scales),</w:t>
      </w:r>
    </w:p>
    <w:p w:rsidR="00A319E1" w:rsidRDefault="00D6264D" w:rsidP="000E25D6">
      <w:pPr>
        <w:pStyle w:val="ListParagraph"/>
        <w:numPr>
          <w:ilvl w:val="0"/>
          <w:numId w:val="7"/>
        </w:numPr>
      </w:pPr>
      <w:r>
        <w:t>Collaborate with forWater Network partners to assess the implications for drinking water treatment and relate findings to sub-basin characteristics.</w:t>
      </w:r>
    </w:p>
    <w:p w:rsidR="00A319E1" w:rsidRDefault="00D6264D" w:rsidP="000E25D6">
      <w:r>
        <w:t xml:space="preserve"> Tasks related to these research objectives were: site selection, method development, field installations, sample collection and analysis, data analysis and interpretation</w:t>
      </w:r>
    </w:p>
    <w:p w:rsidR="00A319E1" w:rsidRDefault="00D6264D" w:rsidP="000E25D6">
      <w:r>
        <w:rPr>
          <w:noProof/>
        </w:rPr>
        <w:lastRenderedPageBreak/>
        <w:drawing>
          <wp:inline distT="0" distB="0" distL="0" distR="0">
            <wp:extent cx="4334256" cy="4133088"/>
            <wp:effectExtent l="0" t="0" r="0" b="0"/>
            <wp:docPr id="1" name="Picture" descr="Masters thesis task flowchart"/>
            <wp:cNvGraphicFramePr/>
            <a:graphic xmlns:a="http://schemas.openxmlformats.org/drawingml/2006/main">
              <a:graphicData uri="http://schemas.openxmlformats.org/drawingml/2006/picture">
                <pic:pic xmlns:pic="http://schemas.openxmlformats.org/drawingml/2006/picture">
                  <pic:nvPicPr>
                    <pic:cNvPr id="0" name="Picture" descr="images/MSc_tasksflowchart.jpg"/>
                    <pic:cNvPicPr>
                      <a:picLocks noChangeAspect="1" noChangeArrowheads="1"/>
                    </pic:cNvPicPr>
                  </pic:nvPicPr>
                  <pic:blipFill>
                    <a:blip r:embed="rId7"/>
                    <a:stretch>
                      <a:fillRect/>
                    </a:stretch>
                  </pic:blipFill>
                  <pic:spPr bwMode="auto">
                    <a:xfrm>
                      <a:off x="0" y="0"/>
                      <a:ext cx="4334256" cy="4133088"/>
                    </a:xfrm>
                    <a:prstGeom prst="rect">
                      <a:avLst/>
                    </a:prstGeom>
                    <a:noFill/>
                    <a:ln w="9525">
                      <a:noFill/>
                      <a:headEnd/>
                      <a:tailEnd/>
                    </a:ln>
                  </pic:spPr>
                </pic:pic>
              </a:graphicData>
            </a:graphic>
          </wp:inline>
        </w:drawing>
      </w:r>
    </w:p>
    <w:p w:rsidR="00A319E1" w:rsidRDefault="00D6264D" w:rsidP="000E25D6">
      <w:r>
        <w:t>Masters thesis task flowchart</w:t>
      </w:r>
    </w:p>
    <w:p w:rsidR="00A319E1" w:rsidRDefault="00D6264D" w:rsidP="000E25D6">
      <w:pPr>
        <w:pStyle w:val="Heading2"/>
      </w:pPr>
      <w:bookmarkStart w:id="21" w:name="research-sites"/>
      <w:bookmarkStart w:id="22" w:name="_Toc24300376"/>
      <w:bookmarkEnd w:id="21"/>
      <w:r>
        <w:t>Research sites</w:t>
      </w:r>
      <w:bookmarkEnd w:id="22"/>
    </w:p>
    <w:p w:rsidR="00A319E1" w:rsidRDefault="00D6264D" w:rsidP="000E25D6">
      <w:r>
        <w:t>Six sites were selected across the Leech Water Supply Area. The six research sites represent five nested catchments and the entire water supply area basin defined from the point of (future) diversion, the Leech Tunnel.</w:t>
      </w:r>
    </w:p>
    <w:tbl>
      <w:tblPr>
        <w:tblW w:w="0" w:type="pct"/>
        <w:tblLook w:val="07E0" w:firstRow="1" w:lastRow="1" w:firstColumn="1" w:lastColumn="1" w:noHBand="1" w:noVBand="1"/>
      </w:tblPr>
      <w:tblGrid>
        <w:gridCol w:w="1401"/>
        <w:gridCol w:w="1415"/>
        <w:gridCol w:w="2806"/>
        <w:gridCol w:w="1972"/>
        <w:gridCol w:w="1766"/>
      </w:tblGrid>
      <w:tr w:rsidR="00A319E1">
        <w:tc>
          <w:tcPr>
            <w:tcW w:w="0" w:type="auto"/>
            <w:tcBorders>
              <w:bottom w:val="single" w:sz="0" w:space="0" w:color="auto"/>
            </w:tcBorders>
            <w:vAlign w:val="bottom"/>
          </w:tcPr>
          <w:p w:rsidR="00A319E1" w:rsidRDefault="00D6264D" w:rsidP="000E25D6">
            <w:r>
              <w:t>Site Number</w:t>
            </w:r>
          </w:p>
        </w:tc>
        <w:tc>
          <w:tcPr>
            <w:tcW w:w="0" w:type="auto"/>
            <w:tcBorders>
              <w:bottom w:val="single" w:sz="0" w:space="0" w:color="auto"/>
            </w:tcBorders>
            <w:vAlign w:val="bottom"/>
          </w:tcPr>
          <w:p w:rsidR="00A319E1" w:rsidRDefault="00D6264D" w:rsidP="000E25D6">
            <w:r>
              <w:t>Site Name</w:t>
            </w:r>
          </w:p>
        </w:tc>
        <w:tc>
          <w:tcPr>
            <w:tcW w:w="0" w:type="auto"/>
            <w:tcBorders>
              <w:bottom w:val="single" w:sz="0" w:space="0" w:color="auto"/>
            </w:tcBorders>
            <w:vAlign w:val="bottom"/>
          </w:tcPr>
          <w:p w:rsidR="00A319E1" w:rsidRDefault="00D6264D" w:rsidP="000E25D6">
            <w:r>
              <w:t>Characteristic</w:t>
            </w:r>
          </w:p>
        </w:tc>
        <w:tc>
          <w:tcPr>
            <w:tcW w:w="0" w:type="auto"/>
            <w:tcBorders>
              <w:bottom w:val="single" w:sz="0" w:space="0" w:color="auto"/>
            </w:tcBorders>
            <w:vAlign w:val="bottom"/>
          </w:tcPr>
          <w:p w:rsidR="00A319E1" w:rsidRDefault="00D6264D" w:rsidP="000E25D6">
            <w:r>
              <w:t>Drainage Area (km</w:t>
            </w:r>
            <w:r>
              <w:rPr>
                <w:vertAlign w:val="superscript"/>
              </w:rPr>
              <w:t>2</w:t>
            </w:r>
            <w:r>
              <w:t>)</w:t>
            </w:r>
          </w:p>
        </w:tc>
        <w:tc>
          <w:tcPr>
            <w:tcW w:w="0" w:type="auto"/>
            <w:tcBorders>
              <w:bottom w:val="single" w:sz="0" w:space="0" w:color="auto"/>
            </w:tcBorders>
            <w:vAlign w:val="bottom"/>
          </w:tcPr>
          <w:p w:rsidR="00A319E1" w:rsidRDefault="00D6264D" w:rsidP="000E25D6">
            <w:r>
              <w:t>Elevation (m a.s.l)</w:t>
            </w:r>
          </w:p>
        </w:tc>
      </w:tr>
      <w:tr w:rsidR="00A319E1">
        <w:tc>
          <w:tcPr>
            <w:tcW w:w="0" w:type="auto"/>
          </w:tcPr>
          <w:p w:rsidR="00A319E1" w:rsidRDefault="00D6264D" w:rsidP="000E25D6">
            <w:r>
              <w:t>1</w:t>
            </w:r>
          </w:p>
        </w:tc>
        <w:tc>
          <w:tcPr>
            <w:tcW w:w="0" w:type="auto"/>
          </w:tcPr>
          <w:p w:rsidR="00A319E1" w:rsidRDefault="00D6264D" w:rsidP="000E25D6">
            <w:r>
              <w:t>Weeks Outlet</w:t>
            </w:r>
          </w:p>
        </w:tc>
        <w:tc>
          <w:tcPr>
            <w:tcW w:w="0" w:type="auto"/>
          </w:tcPr>
          <w:p w:rsidR="00A319E1" w:rsidRDefault="00D6264D" w:rsidP="000E25D6">
            <w:r>
              <w:t>Wetland-draining headwaters</w:t>
            </w:r>
          </w:p>
        </w:tc>
        <w:tc>
          <w:tcPr>
            <w:tcW w:w="0" w:type="auto"/>
          </w:tcPr>
          <w:p w:rsidR="00A319E1" w:rsidRDefault="00D6264D" w:rsidP="000E25D6">
            <w:r>
              <w:t>16.1</w:t>
            </w:r>
          </w:p>
        </w:tc>
        <w:tc>
          <w:tcPr>
            <w:tcW w:w="0" w:type="auto"/>
          </w:tcPr>
          <w:p w:rsidR="00A319E1" w:rsidRDefault="00D6264D" w:rsidP="000E25D6">
            <w:r>
              <w:t>XX</w:t>
            </w:r>
          </w:p>
        </w:tc>
      </w:tr>
      <w:tr w:rsidR="00A319E1">
        <w:tc>
          <w:tcPr>
            <w:tcW w:w="0" w:type="auto"/>
          </w:tcPr>
          <w:p w:rsidR="00A319E1" w:rsidRDefault="00D6264D" w:rsidP="000E25D6">
            <w:r>
              <w:t>2</w:t>
            </w:r>
          </w:p>
        </w:tc>
        <w:tc>
          <w:tcPr>
            <w:tcW w:w="0" w:type="auto"/>
          </w:tcPr>
          <w:p w:rsidR="00A319E1" w:rsidRDefault="00D6264D" w:rsidP="000E25D6">
            <w:r>
              <w:t>Chris Creek</w:t>
            </w:r>
          </w:p>
        </w:tc>
        <w:tc>
          <w:tcPr>
            <w:tcW w:w="0" w:type="auto"/>
          </w:tcPr>
          <w:p w:rsidR="00A319E1" w:rsidRDefault="00D6264D" w:rsidP="000E25D6">
            <w:r>
              <w:t>Headwaters</w:t>
            </w:r>
          </w:p>
        </w:tc>
        <w:tc>
          <w:tcPr>
            <w:tcW w:w="0" w:type="auto"/>
          </w:tcPr>
          <w:p w:rsidR="00A319E1" w:rsidRDefault="00D6264D" w:rsidP="000E25D6">
            <w:r>
              <w:t>9.6</w:t>
            </w:r>
          </w:p>
        </w:tc>
        <w:tc>
          <w:tcPr>
            <w:tcW w:w="0" w:type="auto"/>
          </w:tcPr>
          <w:p w:rsidR="00A319E1" w:rsidRDefault="00D6264D" w:rsidP="000E25D6">
            <w:r>
              <w:t>XX</w:t>
            </w:r>
          </w:p>
        </w:tc>
      </w:tr>
      <w:tr w:rsidR="00A319E1">
        <w:tc>
          <w:tcPr>
            <w:tcW w:w="0" w:type="auto"/>
          </w:tcPr>
          <w:p w:rsidR="00A319E1" w:rsidRDefault="00D6264D" w:rsidP="000E25D6">
            <w:r>
              <w:t>3</w:t>
            </w:r>
          </w:p>
        </w:tc>
        <w:tc>
          <w:tcPr>
            <w:tcW w:w="0" w:type="auto"/>
          </w:tcPr>
          <w:p w:rsidR="00A319E1" w:rsidRDefault="00D6264D" w:rsidP="000E25D6">
            <w:r>
              <w:t>Leech Head</w:t>
            </w:r>
          </w:p>
        </w:tc>
        <w:tc>
          <w:tcPr>
            <w:tcW w:w="0" w:type="auto"/>
          </w:tcPr>
          <w:p w:rsidR="00A319E1" w:rsidRDefault="00D6264D" w:rsidP="000E25D6">
            <w:r>
              <w:t>Mainstem river head</w:t>
            </w:r>
          </w:p>
        </w:tc>
        <w:tc>
          <w:tcPr>
            <w:tcW w:w="0" w:type="auto"/>
          </w:tcPr>
          <w:p w:rsidR="00A319E1" w:rsidRDefault="00D6264D" w:rsidP="000E25D6">
            <w:r>
              <w:t>26.2</w:t>
            </w:r>
          </w:p>
        </w:tc>
        <w:tc>
          <w:tcPr>
            <w:tcW w:w="0" w:type="auto"/>
          </w:tcPr>
          <w:p w:rsidR="00A319E1" w:rsidRDefault="00D6264D" w:rsidP="000E25D6">
            <w:r>
              <w:t>XX</w:t>
            </w:r>
          </w:p>
        </w:tc>
      </w:tr>
      <w:tr w:rsidR="00A319E1">
        <w:tc>
          <w:tcPr>
            <w:tcW w:w="0" w:type="auto"/>
          </w:tcPr>
          <w:p w:rsidR="00A319E1" w:rsidRDefault="00D6264D" w:rsidP="000E25D6">
            <w:r>
              <w:lastRenderedPageBreak/>
              <w:t>4</w:t>
            </w:r>
          </w:p>
        </w:tc>
        <w:tc>
          <w:tcPr>
            <w:tcW w:w="0" w:type="auto"/>
          </w:tcPr>
          <w:p w:rsidR="00A319E1" w:rsidRDefault="00D6264D" w:rsidP="000E25D6">
            <w:r>
              <w:t>Cragg Creek</w:t>
            </w:r>
          </w:p>
        </w:tc>
        <w:tc>
          <w:tcPr>
            <w:tcW w:w="0" w:type="auto"/>
          </w:tcPr>
          <w:p w:rsidR="00A319E1" w:rsidRDefault="00D6264D" w:rsidP="000E25D6">
            <w:r>
              <w:t>Mainstem river</w:t>
            </w:r>
          </w:p>
        </w:tc>
        <w:tc>
          <w:tcPr>
            <w:tcW w:w="0" w:type="auto"/>
          </w:tcPr>
          <w:p w:rsidR="00A319E1" w:rsidRDefault="00D6264D" w:rsidP="000E25D6">
            <w:r>
              <w:t>37.1</w:t>
            </w:r>
          </w:p>
        </w:tc>
        <w:tc>
          <w:tcPr>
            <w:tcW w:w="0" w:type="auto"/>
          </w:tcPr>
          <w:p w:rsidR="00A319E1" w:rsidRDefault="00D6264D" w:rsidP="000E25D6">
            <w:r>
              <w:t>XX</w:t>
            </w:r>
          </w:p>
        </w:tc>
      </w:tr>
      <w:tr w:rsidR="00A319E1">
        <w:tc>
          <w:tcPr>
            <w:tcW w:w="0" w:type="auto"/>
          </w:tcPr>
          <w:p w:rsidR="00A319E1" w:rsidRDefault="00D6264D" w:rsidP="000E25D6">
            <w:r>
              <w:t>5</w:t>
            </w:r>
          </w:p>
        </w:tc>
        <w:tc>
          <w:tcPr>
            <w:tcW w:w="0" w:type="auto"/>
          </w:tcPr>
          <w:p w:rsidR="00A319E1" w:rsidRDefault="00D6264D" w:rsidP="000E25D6">
            <w:r>
              <w:t>West Leech</w:t>
            </w:r>
          </w:p>
        </w:tc>
        <w:tc>
          <w:tcPr>
            <w:tcW w:w="0" w:type="auto"/>
          </w:tcPr>
          <w:p w:rsidR="00A319E1" w:rsidRDefault="00D6264D" w:rsidP="000E25D6">
            <w:r>
              <w:t>Mainstem river</w:t>
            </w:r>
          </w:p>
        </w:tc>
        <w:tc>
          <w:tcPr>
            <w:tcW w:w="0" w:type="auto"/>
          </w:tcPr>
          <w:p w:rsidR="00A319E1" w:rsidRDefault="00D6264D" w:rsidP="000E25D6">
            <w:r>
              <w:t>35.2</w:t>
            </w:r>
          </w:p>
        </w:tc>
        <w:tc>
          <w:tcPr>
            <w:tcW w:w="0" w:type="auto"/>
          </w:tcPr>
          <w:p w:rsidR="00A319E1" w:rsidRDefault="00D6264D" w:rsidP="000E25D6">
            <w:r>
              <w:t>XX</w:t>
            </w:r>
          </w:p>
        </w:tc>
      </w:tr>
      <w:tr w:rsidR="00A319E1">
        <w:tc>
          <w:tcPr>
            <w:tcW w:w="0" w:type="auto"/>
          </w:tcPr>
          <w:p w:rsidR="00A319E1" w:rsidRDefault="00D6264D" w:rsidP="000E25D6">
            <w:r>
              <w:t>6</w:t>
            </w:r>
          </w:p>
        </w:tc>
        <w:tc>
          <w:tcPr>
            <w:tcW w:w="0" w:type="auto"/>
          </w:tcPr>
          <w:p w:rsidR="00A319E1" w:rsidRDefault="00D6264D" w:rsidP="000E25D6">
            <w:r>
              <w:t>Leech Tunnel</w:t>
            </w:r>
          </w:p>
        </w:tc>
        <w:tc>
          <w:tcPr>
            <w:tcW w:w="0" w:type="auto"/>
          </w:tcPr>
          <w:p w:rsidR="00A319E1" w:rsidRDefault="00D6264D" w:rsidP="000E25D6">
            <w:r>
              <w:t>Future diversion point</w:t>
            </w:r>
          </w:p>
        </w:tc>
        <w:tc>
          <w:tcPr>
            <w:tcW w:w="0" w:type="auto"/>
          </w:tcPr>
          <w:p w:rsidR="00A319E1" w:rsidRDefault="00D6264D" w:rsidP="000E25D6">
            <w:r>
              <w:t>98.7</w:t>
            </w:r>
          </w:p>
        </w:tc>
        <w:tc>
          <w:tcPr>
            <w:tcW w:w="0" w:type="auto"/>
          </w:tcPr>
          <w:p w:rsidR="00A319E1" w:rsidRDefault="00D6264D" w:rsidP="000E25D6">
            <w:r>
              <w:t>XX</w:t>
            </w:r>
          </w:p>
        </w:tc>
      </w:tr>
    </w:tbl>
    <w:p w:rsidR="00A319E1" w:rsidRDefault="00D6264D" w:rsidP="000E25D6">
      <w:r>
        <w:t>_*Sites 1 and 2 monitor subcatchments of the site 3 drainage area._</w:t>
      </w:r>
    </w:p>
    <w:p w:rsidR="00A319E1" w:rsidRDefault="00D6264D" w:rsidP="000E25D6">
      <w:r>
        <w:t>Note that Strahler order was used to define stream orders, such that a headwater creek is assigned first order, and the confluence of two headwater streams creates a second order stream, two second order streams join to become a third order, and so on (i.e headwaters are lowest number, mouth is highest).</w:t>
      </w:r>
    </w:p>
    <w:p w:rsidR="00A319E1" w:rsidRDefault="00D6264D" w:rsidP="000E25D6">
      <w:pPr>
        <w:pStyle w:val="Heading4"/>
      </w:pPr>
      <w:bookmarkStart w:id="23" w:name="weeks-outlet"/>
      <w:bookmarkEnd w:id="23"/>
      <w:r>
        <w:t>1. Weeks Outlet</w:t>
      </w:r>
    </w:p>
    <w:p w:rsidR="00A319E1" w:rsidRDefault="00D6264D" w:rsidP="000E25D6">
      <w:r>
        <w:t>Jordan Meadows wetland is located in the northwest of Leech River watershed, it drains to the east and joins the outflow of Weeks Lake (south end of the lake). The wetland and lake outflow streams join and flow east to Research Site #1, “Weeks Outlet”, which is a third order stream (Strahler) of the western headwaters of Leech River. This research site has a drainage area of approximately 16 km</w:t>
      </w:r>
      <w:r>
        <w:rPr>
          <w:vertAlign w:val="superscript"/>
        </w:rPr>
        <w:t>2</w:t>
      </w:r>
      <w:r>
        <w:t>. The channel is fairly straight and bed material is primarily silt/clay. The water at this site was noteabley tannin-coloured. This research site was located about 0.4 km west (upstream) of the confluence with Chris Creek.</w:t>
      </w:r>
    </w:p>
    <w:p w:rsidR="00A319E1" w:rsidRDefault="00D6264D" w:rsidP="000E25D6">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rsidR="00A319E1" w:rsidRDefault="00D6264D" w:rsidP="000E25D6">
      <w:pPr>
        <w:pStyle w:val="SourceCode"/>
      </w:pPr>
      <w:r>
        <w:t>![](images/XXXXX.jpg){width=50%} ![](images/YYYY.jpg){width=50%}</w:t>
      </w:r>
    </w:p>
    <w:p w:rsidR="00A319E1" w:rsidRDefault="00D6264D" w:rsidP="000E25D6">
      <w:pPr>
        <w:pStyle w:val="Heading4"/>
      </w:pPr>
      <w:bookmarkStart w:id="24" w:name="chris-creek"/>
      <w:bookmarkEnd w:id="24"/>
      <w:r>
        <w:lastRenderedPageBreak/>
        <w:t>2. Chris Creek</w:t>
      </w:r>
    </w:p>
    <w:p w:rsidR="00A319E1" w:rsidRDefault="00D6264D" w:rsidP="000E25D6">
      <w:r>
        <w:t>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2</w:t>
      </w:r>
      <w:r>
        <w:t xml:space="preserve"> of forested land, including a small lake (Worley Lake).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rsidR="00A319E1" w:rsidRDefault="00D6264D" w:rsidP="000E25D6">
      <w:pPr>
        <w:pStyle w:val="SourceCode"/>
      </w:pPr>
      <w:r>
        <w:t>![](images/XXXXX.jpg){width=50%} ![](images/YYYY.jpg){width=50%}</w:t>
      </w:r>
    </w:p>
    <w:p w:rsidR="00A319E1" w:rsidRDefault="00D6264D" w:rsidP="000E25D6">
      <w:pPr>
        <w:pStyle w:val="Heading4"/>
      </w:pPr>
      <w:bookmarkStart w:id="25" w:name="leech-head"/>
      <w:bookmarkEnd w:id="25"/>
      <w:r>
        <w:t>3. Leech Head</w:t>
      </w:r>
    </w:p>
    <w:p w:rsidR="00A319E1" w:rsidRDefault="00D6264D" w:rsidP="000E25D6">
      <w:r>
        <w:t>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rsidR="00A319E1" w:rsidRDefault="00D6264D" w:rsidP="000E25D6">
      <w:r>
        <w:rPr>
          <w:noProof/>
        </w:rPr>
        <w:drawing>
          <wp:inline distT="0" distB="0" distL="0" distR="0">
            <wp:extent cx="5943600" cy="2971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LeechHead_lowflow_201908.jpg"/>
                    <pic:cNvPicPr>
                      <a:picLocks noChangeAspect="1" noChangeArrowheads="1"/>
                    </pic:cNvPicPr>
                  </pic:nvPicPr>
                  <pic:blipFill>
                    <a:blip r:embed="rId8"/>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rsidR="00A319E1" w:rsidRDefault="00D6264D" w:rsidP="000E25D6">
      <w:pPr>
        <w:pStyle w:val="Heading4"/>
      </w:pPr>
      <w:bookmarkStart w:id="26" w:name="cragg-creek"/>
      <w:bookmarkEnd w:id="26"/>
      <w:r>
        <w:lastRenderedPageBreak/>
        <w:t>4. Cragg Creek</w:t>
      </w:r>
    </w:p>
    <w:p w:rsidR="00A319E1" w:rsidRDefault="00D6264D" w:rsidP="000E25D6">
      <w:r>
        <w:t>Cragg Creek is a mainstem river that originates in the east of the Leech River watershed. Cragg Creek is a 4th order stream and this research site location has a drainage area of approximately 37 km</w:t>
      </w:r>
      <w:r>
        <w:rPr>
          <w:vertAlign w:val="superscript"/>
        </w:rPr>
        <w:t>2</w:t>
      </w:r>
      <w:r>
        <w:t>.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rsidR="00A319E1" w:rsidRDefault="00D6264D" w:rsidP="000E25D6">
      <w:r>
        <w:rPr>
          <w:noProof/>
        </w:rPr>
        <w:lastRenderedPageBreak/>
        <w:drawing>
          <wp:inline distT="0" distB="0" distL="0" distR="0">
            <wp:extent cx="5943600" cy="4457700"/>
            <wp:effectExtent l="0" t="0" r="0" b="0"/>
            <wp:docPr id="3" name="Picture" descr="Cragg Creek, downstream(left) and upstream (right) of bridge"/>
            <wp:cNvGraphicFramePr/>
            <a:graphic xmlns:a="http://schemas.openxmlformats.org/drawingml/2006/main">
              <a:graphicData uri="http://schemas.openxmlformats.org/drawingml/2006/picture">
                <pic:pic xmlns:pic="http://schemas.openxmlformats.org/drawingml/2006/picture">
                  <pic:nvPicPr>
                    <pic:cNvPr id="0" name="Picture" descr="images/Cragg_downstream_20190410.jpg"/>
                    <pic:cNvPicPr>
                      <a:picLocks noChangeAspect="1" noChangeArrowheads="1"/>
                    </pic:cNvPicPr>
                  </pic:nvPicPr>
                  <pic:blipFill>
                    <a:blip r:embed="rId9"/>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5943600" cy="4457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Cragg_upstream_20190410.jp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rsidR="00A319E1" w:rsidRDefault="00D6264D" w:rsidP="000E25D6">
      <w:pPr>
        <w:pStyle w:val="Heading4"/>
      </w:pPr>
      <w:bookmarkStart w:id="27" w:name="west-leech"/>
      <w:bookmarkEnd w:id="27"/>
      <w:r>
        <w:t>5. West Leech</w:t>
      </w:r>
    </w:p>
    <w:p w:rsidR="00A319E1" w:rsidRDefault="00D6264D" w:rsidP="000E25D6">
      <w:r>
        <w:t>Originating in the west of the Leech River watershed, West Leech River is a 4th order mainstem river. The West Leech research site monitors a drainage area of approximately 35 km</w:t>
      </w:r>
      <w:r>
        <w:rPr>
          <w:vertAlign w:val="superscript"/>
        </w:rPr>
        <w:t>2</w:t>
      </w:r>
      <w:r>
        <w:t>.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rsidR="00A319E1" w:rsidRDefault="00A319E1" w:rsidP="000E25D6"/>
    <w:p w:rsidR="00A319E1" w:rsidRDefault="00D6264D" w:rsidP="000E25D6">
      <w:pPr>
        <w:pStyle w:val="Heading4"/>
      </w:pPr>
      <w:bookmarkStart w:id="28" w:name="leech-tunnel"/>
      <w:bookmarkEnd w:id="28"/>
      <w:r>
        <w:t>6. Leech Tunnel</w:t>
      </w:r>
    </w:p>
    <w:p w:rsidR="00A319E1" w:rsidRDefault="00D6264D" w:rsidP="000E25D6">
      <w:r>
        <w:t>This research site is at the point of future diversion, the Leech Tunnel. The Leech River is 5th order, and this research site has a drainage area of approximately 99 km</w:t>
      </w:r>
      <w:r>
        <w:rPr>
          <w:vertAlign w:val="superscript"/>
        </w:rPr>
        <w:t>2</w:t>
      </w:r>
      <w:r>
        <w:t xml:space="preserve">. The streambed here is dominated by Schist bedrock and boulders. The bedrock in the center </w:t>
      </w:r>
      <w:r>
        <w:lastRenderedPageBreak/>
        <w:t>of the channel is deeply incised, but overall the river is wider than is is deep. The Tunnel site is approximately 1km downstream of the West Leech confluence.</w:t>
      </w:r>
    </w:p>
    <w:p w:rsidR="00A319E1" w:rsidRDefault="00D6264D" w:rsidP="000E25D6">
      <w:pPr>
        <w:pStyle w:val="SourceCode"/>
      </w:pPr>
      <w:r>
        <w:t xml:space="preserve"> ![](images/XXXXXXX.jpg){width=30%, style="float:left; padding:10px"}</w:t>
      </w:r>
    </w:p>
    <w:p w:rsidR="00A319E1" w:rsidRDefault="00D6264D" w:rsidP="000E25D6">
      <w:pPr>
        <w:pStyle w:val="Heading1"/>
      </w:pPr>
      <w:bookmarkStart w:id="29" w:name="sampling-methods"/>
      <w:bookmarkStart w:id="30" w:name="_Toc24300377"/>
      <w:bookmarkEnd w:id="29"/>
      <w:r>
        <w:lastRenderedPageBreak/>
        <w:t>Sampling Methods</w:t>
      </w:r>
      <w:bookmarkEnd w:id="30"/>
    </w:p>
    <w:p w:rsidR="00A319E1" w:rsidRDefault="00D6264D" w:rsidP="000E25D6">
      <w:pPr>
        <w:pStyle w:val="Heading2"/>
      </w:pPr>
      <w:bookmarkStart w:id="31" w:name="vertical-racks-for-passive-water-samplin"/>
      <w:bookmarkStart w:id="32" w:name="_Toc24300378"/>
      <w:bookmarkEnd w:id="31"/>
      <w:r>
        <w:t>Vertical racks for passive water sampling on the rising limb of hydrograph</w:t>
      </w:r>
      <w:bookmarkEnd w:id="32"/>
    </w:p>
    <w:p w:rsidR="00A319E1" w:rsidRDefault="00D6264D" w:rsidP="000E25D6">
      <w:pPr>
        <w:pStyle w:val="Heading3"/>
      </w:pPr>
      <w:bookmarkStart w:id="33" w:name="theory"/>
      <w:bookmarkStart w:id="34" w:name="_Toc24300379"/>
      <w:bookmarkEnd w:id="33"/>
      <w:r>
        <w:t>Theory</w:t>
      </w:r>
      <w:bookmarkEnd w:id="34"/>
    </w:p>
    <w:p w:rsidR="00A319E1" w:rsidRDefault="00D6264D" w:rsidP="000E25D6">
      <w:pPr>
        <w:pStyle w:val="Heading3"/>
      </w:pPr>
      <w:bookmarkStart w:id="35" w:name="design"/>
      <w:bookmarkStart w:id="36" w:name="_Toc24300380"/>
      <w:bookmarkEnd w:id="35"/>
      <w:r>
        <w:t>Design</w:t>
      </w:r>
      <w:bookmarkEnd w:id="36"/>
    </w:p>
    <w:p w:rsidR="00A319E1" w:rsidRDefault="00D6264D" w:rsidP="000E25D6">
      <w:pPr>
        <w:pStyle w:val="Heading3"/>
      </w:pPr>
      <w:bookmarkStart w:id="37" w:name="benefits-challenges-and-assumptions"/>
      <w:bookmarkStart w:id="38" w:name="_Toc24300381"/>
      <w:bookmarkEnd w:id="37"/>
      <w:r>
        <w:t>Benefits, challenges and assumptions</w:t>
      </w:r>
      <w:bookmarkEnd w:id="38"/>
    </w:p>
    <w:p w:rsidR="00A319E1" w:rsidRDefault="00D6264D" w:rsidP="000E25D6">
      <w:pPr>
        <w:pStyle w:val="Heading3"/>
      </w:pPr>
      <w:bookmarkStart w:id="39" w:name="field-protocol"/>
      <w:bookmarkStart w:id="40" w:name="_Toc24300382"/>
      <w:bookmarkEnd w:id="39"/>
      <w:r>
        <w:t>Field protocol</w:t>
      </w:r>
      <w:bookmarkEnd w:id="40"/>
    </w:p>
    <w:p w:rsidR="00A319E1" w:rsidRDefault="00D6264D" w:rsidP="000E25D6">
      <w:pPr>
        <w:pStyle w:val="Heading3"/>
      </w:pPr>
      <w:bookmarkStart w:id="41" w:name="method-qaqc-rising-limb-sampler-quality-"/>
      <w:bookmarkStart w:id="42" w:name="_Toc24300383"/>
      <w:bookmarkEnd w:id="41"/>
      <w:r>
        <w:t>Method QA/QC: rising limb sampler quality assurance and quality control</w:t>
      </w:r>
      <w:bookmarkEnd w:id="42"/>
    </w:p>
    <w:p w:rsidR="00A319E1" w:rsidRDefault="00D6264D" w:rsidP="000E25D6">
      <w:pPr>
        <w:pStyle w:val="Heading4"/>
      </w:pPr>
      <w:bookmarkStart w:id="43" w:name="assumption-validation-rack-samples-are-s"/>
      <w:bookmarkEnd w:id="43"/>
      <w:r>
        <w:t>Assumption validation: rack samples are stable from collection to retrieval and analysis</w:t>
      </w:r>
    </w:p>
    <w:p w:rsidR="00A319E1" w:rsidRDefault="00D6264D" w:rsidP="000E25D6">
      <w:pPr>
        <w:pStyle w:val="Heading5"/>
      </w:pPr>
      <w:bookmarkStart w:id="44" w:name="temperatures-above-and-below-water-on-ra"/>
      <w:bookmarkEnd w:id="44"/>
      <w:r>
        <w:t>Temperatures (above and below water on racks)</w:t>
      </w:r>
    </w:p>
    <w:p w:rsidR="00A319E1" w:rsidRDefault="00D6264D" w:rsidP="000E25D6">
      <w:pPr>
        <w:pStyle w:val="Heading5"/>
      </w:pPr>
      <w:bookmarkStart w:id="45" w:name="hold-time-experiments"/>
      <w:bookmarkEnd w:id="45"/>
      <w:r>
        <w:t>Hold-time experiments</w:t>
      </w:r>
    </w:p>
    <w:p w:rsidR="00A319E1" w:rsidRDefault="00D6264D" w:rsidP="000E25D6">
      <w:pPr>
        <w:pStyle w:val="Heading4"/>
      </w:pPr>
      <w:r>
        <w:t>Assumption validation: samples collected are discrete (no subsequent mixing)</w:t>
      </w:r>
    </w:p>
    <w:p w:rsidR="00A319E1" w:rsidRDefault="00D6264D" w:rsidP="000E25D6">
      <w:pPr>
        <w:pStyle w:val="Heading5"/>
      </w:pPr>
      <w:bookmarkStart w:id="46" w:name="rising-limb-sampler-discretion-analysis"/>
      <w:bookmarkEnd w:id="46"/>
      <w:r>
        <w:t>Rising limb sampler discretion analysis</w:t>
      </w:r>
    </w:p>
    <w:p w:rsidR="00A319E1" w:rsidRDefault="00D6264D" w:rsidP="000E25D6">
      <w:pPr>
        <w:pStyle w:val="Heading2"/>
      </w:pPr>
      <w:bookmarkStart w:id="47" w:name="development-of-a-passive-water-sampler-d"/>
      <w:bookmarkStart w:id="48" w:name="_Toc24300384"/>
      <w:bookmarkEnd w:id="47"/>
      <w:r>
        <w:t>Development of a passive water sampler design for the falling limb of hydrograph (falling limb sampler)</w:t>
      </w:r>
      <w:bookmarkEnd w:id="48"/>
    </w:p>
    <w:p w:rsidR="00A319E1" w:rsidRDefault="00D6264D" w:rsidP="000E25D6">
      <w:pPr>
        <w:pStyle w:val="Heading3"/>
      </w:pPr>
      <w:bookmarkStart w:id="49" w:name="theory-1"/>
      <w:bookmarkStart w:id="50" w:name="_Toc24300385"/>
      <w:bookmarkEnd w:id="49"/>
      <w:r>
        <w:t>Theory</w:t>
      </w:r>
      <w:bookmarkEnd w:id="50"/>
    </w:p>
    <w:p w:rsidR="00A319E1" w:rsidRDefault="00D6264D" w:rsidP="000E25D6">
      <w:pPr>
        <w:pStyle w:val="Heading3"/>
      </w:pPr>
      <w:bookmarkStart w:id="51" w:name="design-1"/>
      <w:bookmarkStart w:id="52" w:name="_Toc24300386"/>
      <w:bookmarkEnd w:id="51"/>
      <w:r>
        <w:t>Design</w:t>
      </w:r>
      <w:bookmarkEnd w:id="52"/>
    </w:p>
    <w:p w:rsidR="00A319E1" w:rsidRDefault="00D6264D" w:rsidP="000E25D6">
      <w:pPr>
        <w:pStyle w:val="Heading3"/>
      </w:pPr>
      <w:bookmarkStart w:id="53" w:name="benefits-challenges-and-assumptions-1"/>
      <w:bookmarkStart w:id="54" w:name="_Toc24300387"/>
      <w:bookmarkEnd w:id="53"/>
      <w:r>
        <w:t>Benefits, challenges and assumptions</w:t>
      </w:r>
      <w:bookmarkEnd w:id="54"/>
    </w:p>
    <w:p w:rsidR="00A319E1" w:rsidRDefault="00D6264D" w:rsidP="000E25D6">
      <w:pPr>
        <w:pStyle w:val="Heading3"/>
      </w:pPr>
      <w:bookmarkStart w:id="55" w:name="field-protocol-1"/>
      <w:bookmarkStart w:id="56" w:name="_Toc24300388"/>
      <w:bookmarkEnd w:id="55"/>
      <w:r>
        <w:t>Field protocol</w:t>
      </w:r>
      <w:bookmarkEnd w:id="56"/>
    </w:p>
    <w:p w:rsidR="00A319E1" w:rsidRDefault="00D6264D" w:rsidP="000E25D6">
      <w:pPr>
        <w:pStyle w:val="Heading3"/>
      </w:pPr>
      <w:bookmarkStart w:id="57" w:name="method-qaqc-falling-limb-sampler-quality"/>
      <w:bookmarkStart w:id="58" w:name="_Toc24300389"/>
      <w:bookmarkEnd w:id="57"/>
      <w:r>
        <w:t>Method QA/QC: falling limb sampler quality assurance and quality control</w:t>
      </w:r>
      <w:bookmarkEnd w:id="58"/>
    </w:p>
    <w:p w:rsidR="00A319E1" w:rsidRDefault="00D6264D" w:rsidP="000E25D6">
      <w:pPr>
        <w:pStyle w:val="Heading4"/>
      </w:pPr>
      <w:bookmarkStart w:id="59" w:name="assumption-validation-samples-collected-"/>
      <w:bookmarkEnd w:id="59"/>
      <w:r>
        <w:t>Assumption validation: samples collected are discrete (no premature infiltration)</w:t>
      </w:r>
    </w:p>
    <w:p w:rsidR="00A319E1" w:rsidRDefault="00D6264D" w:rsidP="000E25D6">
      <w:pPr>
        <w:pStyle w:val="Heading5"/>
      </w:pPr>
      <w:bookmarkStart w:id="60" w:name="falling-limb-sampler-discretion-analysis"/>
      <w:bookmarkEnd w:id="60"/>
      <w:r>
        <w:t>Falling limb sampler discretion analysis</w:t>
      </w:r>
    </w:p>
    <w:p w:rsidR="00A319E1" w:rsidRDefault="00D6264D" w:rsidP="000E25D6">
      <w:pPr>
        <w:pStyle w:val="Heading1"/>
      </w:pPr>
      <w:bookmarkStart w:id="61" w:name="analysis"/>
      <w:bookmarkStart w:id="62" w:name="_Toc24300390"/>
      <w:bookmarkEnd w:id="61"/>
      <w:r>
        <w:lastRenderedPageBreak/>
        <w:t>Analysis</w:t>
      </w:r>
      <w:bookmarkEnd w:id="62"/>
    </w:p>
    <w:p w:rsidR="00A319E1" w:rsidRDefault="00D6264D" w:rsidP="000E25D6">
      <w:pPr>
        <w:pStyle w:val="Heading2"/>
      </w:pPr>
      <w:bookmarkStart w:id="63" w:name="in-the-field-gauging-streamflow"/>
      <w:bookmarkStart w:id="64" w:name="_Toc24300391"/>
      <w:bookmarkEnd w:id="63"/>
      <w:r>
        <w:t>In the field: gauging streamflow</w:t>
      </w:r>
      <w:bookmarkEnd w:id="64"/>
    </w:p>
    <w:p w:rsidR="00A319E1" w:rsidRDefault="00D6264D" w:rsidP="000E25D6">
      <w:pPr>
        <w:pStyle w:val="Heading3"/>
      </w:pPr>
      <w:bookmarkStart w:id="65" w:name="cross-sectional-area-and-velocity"/>
      <w:bookmarkStart w:id="66" w:name="_Toc24300392"/>
      <w:bookmarkEnd w:id="65"/>
      <w:r>
        <w:t>Cross-sectional area and velocity</w:t>
      </w:r>
      <w:bookmarkEnd w:id="66"/>
    </w:p>
    <w:p w:rsidR="00A319E1" w:rsidRDefault="00D6264D" w:rsidP="000E25D6">
      <w:pPr>
        <w:pStyle w:val="Heading4"/>
      </w:pPr>
      <w:bookmarkStart w:id="67" w:name="weeks-outlet-1"/>
      <w:bookmarkEnd w:id="67"/>
      <w:r>
        <w:t>Weeks Outlet</w:t>
      </w:r>
    </w:p>
    <w:p w:rsidR="00A319E1" w:rsidRDefault="00D6264D" w:rsidP="000E25D6">
      <w:pPr>
        <w:pStyle w:val="Heading3"/>
      </w:pPr>
      <w:bookmarkStart w:id="68" w:name="mannings-equation"/>
      <w:bookmarkStart w:id="69" w:name="_Toc24300393"/>
      <w:bookmarkEnd w:id="68"/>
      <w:r>
        <w:t>Manning’s equation</w:t>
      </w:r>
      <w:bookmarkEnd w:id="69"/>
    </w:p>
    <w:p w:rsidR="00A319E1" w:rsidRDefault="00D6264D" w:rsidP="000E25D6">
      <w:pPr>
        <w:pStyle w:val="Heading4"/>
      </w:pPr>
      <w:bookmarkStart w:id="70" w:name="leech-head-1"/>
      <w:bookmarkEnd w:id="70"/>
      <w:r>
        <w:t>Leech Head</w:t>
      </w:r>
    </w:p>
    <w:p w:rsidR="00A319E1" w:rsidRDefault="00D6264D" w:rsidP="000E25D6">
      <w:pPr>
        <w:pStyle w:val="Heading3"/>
      </w:pPr>
      <w:bookmarkStart w:id="71" w:name="salt-dilution"/>
      <w:bookmarkStart w:id="72" w:name="_Toc24300394"/>
      <w:bookmarkEnd w:id="71"/>
      <w:r>
        <w:t>Salt dilution</w:t>
      </w:r>
      <w:bookmarkEnd w:id="72"/>
    </w:p>
    <w:p w:rsidR="00A319E1" w:rsidRDefault="00D6264D" w:rsidP="000E25D6">
      <w:pPr>
        <w:pStyle w:val="Heading4"/>
      </w:pPr>
      <w:bookmarkStart w:id="73" w:name="chris-creek-1"/>
      <w:bookmarkEnd w:id="73"/>
      <w:r>
        <w:t>Chris Creek</w:t>
      </w:r>
    </w:p>
    <w:p w:rsidR="00A319E1" w:rsidRDefault="00D6264D" w:rsidP="000E25D6">
      <w:pPr>
        <w:pStyle w:val="Heading4"/>
      </w:pPr>
      <w:bookmarkStart w:id="74" w:name="cragg-creek-1"/>
      <w:bookmarkEnd w:id="74"/>
      <w:r>
        <w:t>Cragg Creek</w:t>
      </w:r>
    </w:p>
    <w:p w:rsidR="00A319E1" w:rsidRDefault="00D6264D" w:rsidP="000E25D6">
      <w:pPr>
        <w:pStyle w:val="Heading4"/>
      </w:pPr>
      <w:bookmarkStart w:id="75" w:name="west-leech-1"/>
      <w:bookmarkEnd w:id="75"/>
      <w:r>
        <w:t>West Leech</w:t>
      </w:r>
    </w:p>
    <w:p w:rsidR="00A319E1" w:rsidRDefault="00D6264D" w:rsidP="000E25D6">
      <w:pPr>
        <w:pStyle w:val="Heading2"/>
      </w:pPr>
      <w:bookmarkStart w:id="76" w:name="in-the-laboratory-measuring-water-qualit"/>
      <w:bookmarkStart w:id="77" w:name="_Toc24300395"/>
      <w:bookmarkEnd w:id="76"/>
      <w:r>
        <w:t>In the laboratory: measuring water quality parameters</w:t>
      </w:r>
      <w:bookmarkEnd w:id="77"/>
    </w:p>
    <w:p w:rsidR="00A319E1" w:rsidRDefault="00D6264D" w:rsidP="000E25D6">
      <w:pPr>
        <w:pStyle w:val="Heading3"/>
      </w:pPr>
      <w:bookmarkStart w:id="78" w:name="quantitative-analytical-methods-for-diss"/>
      <w:bookmarkStart w:id="79" w:name="_Toc24300396"/>
      <w:bookmarkEnd w:id="78"/>
      <w:r>
        <w:t>Quantitative analytical methods for dissolved organic carbon</w:t>
      </w:r>
      <w:bookmarkEnd w:id="79"/>
    </w:p>
    <w:p w:rsidR="00A319E1" w:rsidRDefault="00D6264D" w:rsidP="000E25D6">
      <w:pPr>
        <w:pStyle w:val="Heading4"/>
      </w:pPr>
      <w:bookmarkStart w:id="80" w:name="direct-via-catalytic-combution-non-purge"/>
      <w:bookmarkEnd w:id="80"/>
      <w:r>
        <w:t>Direct via catalytic combution: non-purgeable organic carbon (Shimadzu TOC-V)</w:t>
      </w:r>
    </w:p>
    <w:p w:rsidR="00A319E1" w:rsidRDefault="00D6264D" w:rsidP="000E25D6">
      <w:pPr>
        <w:pStyle w:val="Heading4"/>
      </w:pPr>
      <w:bookmarkStart w:id="81" w:name="proxy-via-spectrophotometry-optical-abso"/>
      <w:bookmarkEnd w:id="81"/>
      <w:r>
        <w:t>Proxy via spectrophotometry: optical absorbance (Scan Spectrolyser)</w:t>
      </w:r>
    </w:p>
    <w:p w:rsidR="00A319E1" w:rsidRDefault="00D6264D" w:rsidP="000E25D6">
      <w:pPr>
        <w:pStyle w:val="Heading3"/>
      </w:pPr>
      <w:bookmarkStart w:id="82" w:name="qualitative-analytical-methods"/>
      <w:bookmarkStart w:id="83" w:name="_Toc24300397"/>
      <w:bookmarkEnd w:id="82"/>
      <w:r>
        <w:t>Qualitative analytical methods</w:t>
      </w:r>
      <w:bookmarkEnd w:id="83"/>
    </w:p>
    <w:p w:rsidR="00A319E1" w:rsidRDefault="00D6264D" w:rsidP="000E25D6">
      <w:pPr>
        <w:pStyle w:val="Heading4"/>
      </w:pPr>
      <w:bookmarkStart w:id="84" w:name="molecular-character-of-organic-matter-vi"/>
      <w:bookmarkEnd w:id="84"/>
      <w:r>
        <w:t>Molecular character of organic matter via fluorescence excitation emission (Horiba Aqualog)</w:t>
      </w:r>
    </w:p>
    <w:p w:rsidR="00A319E1" w:rsidRDefault="00D6264D" w:rsidP="000E25D6">
      <w:pPr>
        <w:pStyle w:val="Heading3"/>
      </w:pPr>
      <w:bookmarkStart w:id="85" w:name="ancillary-data-contributions-from-partne"/>
      <w:bookmarkStart w:id="86" w:name="_Toc24300398"/>
      <w:bookmarkEnd w:id="85"/>
      <w:r>
        <w:t>Ancillary data: contributions from partners</w:t>
      </w:r>
      <w:bookmarkEnd w:id="86"/>
    </w:p>
    <w:p w:rsidR="00A319E1" w:rsidRDefault="00D6264D" w:rsidP="000E25D6">
      <w:pPr>
        <w:pStyle w:val="ListParagraph"/>
        <w:numPr>
          <w:ilvl w:val="0"/>
          <w:numId w:val="8"/>
        </w:numPr>
      </w:pPr>
      <w:r>
        <w:t>CRD FWx</w:t>
      </w:r>
    </w:p>
    <w:p w:rsidR="00A319E1" w:rsidRDefault="00D6264D" w:rsidP="000E25D6">
      <w:pPr>
        <w:pStyle w:val="ListParagraph"/>
        <w:numPr>
          <w:ilvl w:val="1"/>
          <w:numId w:val="9"/>
        </w:numPr>
      </w:pPr>
      <w:r>
        <w:t>Chris Creek weather station</w:t>
      </w:r>
    </w:p>
    <w:p w:rsidR="00A319E1" w:rsidRDefault="00D6264D" w:rsidP="000E25D6">
      <w:pPr>
        <w:pStyle w:val="ListParagraph"/>
        <w:numPr>
          <w:ilvl w:val="1"/>
          <w:numId w:val="9"/>
        </w:numPr>
      </w:pPr>
      <w:r>
        <w:t>Martin’s Gulch weather station</w:t>
      </w:r>
    </w:p>
    <w:p w:rsidR="00A319E1" w:rsidRDefault="00D6264D" w:rsidP="000E25D6">
      <w:pPr>
        <w:pStyle w:val="ListParagraph"/>
        <w:numPr>
          <w:ilvl w:val="0"/>
          <w:numId w:val="8"/>
        </w:numPr>
      </w:pPr>
      <w:r>
        <w:t>CRD turbidity</w:t>
      </w:r>
    </w:p>
    <w:p w:rsidR="00A319E1" w:rsidRDefault="00D6264D" w:rsidP="000E25D6">
      <w:pPr>
        <w:pStyle w:val="ListParagraph"/>
        <w:numPr>
          <w:ilvl w:val="0"/>
          <w:numId w:val="8"/>
        </w:numPr>
      </w:pPr>
      <w:r>
        <w:t>CRD flow (Cragg, Judge, Rithet, Tunnel?)</w:t>
      </w:r>
    </w:p>
    <w:p w:rsidR="00A319E1" w:rsidRDefault="00D6264D" w:rsidP="000E25D6">
      <w:pPr>
        <w:pStyle w:val="ListParagraph"/>
        <w:numPr>
          <w:ilvl w:val="0"/>
          <w:numId w:val="8"/>
        </w:numPr>
      </w:pPr>
      <w:r>
        <w:t>CRD metals</w:t>
      </w:r>
    </w:p>
    <w:p w:rsidR="00A319E1" w:rsidRDefault="00D6264D" w:rsidP="000E25D6">
      <w:pPr>
        <w:pStyle w:val="ListParagraph"/>
        <w:numPr>
          <w:ilvl w:val="0"/>
          <w:numId w:val="8"/>
        </w:numPr>
      </w:pPr>
      <w:r>
        <w:t>forWater tretability ### Laboratory QA/QC: quality assurance and quality control #### Instrument calibration #### Calibration verification (cal vers)</w:t>
      </w:r>
    </w:p>
    <w:p w:rsidR="00A319E1" w:rsidRDefault="00D6264D" w:rsidP="000E25D6">
      <w:pPr>
        <w:pStyle w:val="Heading1"/>
      </w:pPr>
      <w:bookmarkStart w:id="87" w:name="results-discussion"/>
      <w:bookmarkStart w:id="88" w:name="_Toc24300399"/>
      <w:bookmarkEnd w:id="87"/>
      <w:r>
        <w:lastRenderedPageBreak/>
        <w:t>Results &amp; Discussion</w:t>
      </w:r>
      <w:bookmarkEnd w:id="88"/>
    </w:p>
    <w:p w:rsidR="00A319E1" w:rsidRDefault="00D6264D" w:rsidP="000E25D6">
      <w:pPr>
        <w:pStyle w:val="Heading2"/>
      </w:pPr>
      <w:bookmarkStart w:id="89" w:name="spatial-variability-doc-variability-acro"/>
      <w:bookmarkStart w:id="90" w:name="_Toc24300400"/>
      <w:bookmarkEnd w:id="89"/>
      <w:r>
        <w:t>Spatial variability: DOC variability across the watershed</w:t>
      </w:r>
      <w:bookmarkEnd w:id="90"/>
    </w:p>
    <w:p w:rsidR="00A319E1" w:rsidRDefault="00D6264D" w:rsidP="000E25D6">
      <w:pPr>
        <w:pStyle w:val="Heading3"/>
      </w:pPr>
      <w:bookmarkStart w:id="91" w:name="synoptic-grab-sampling-at-ten-locations"/>
      <w:bookmarkStart w:id="92" w:name="_Toc24300401"/>
      <w:bookmarkEnd w:id="91"/>
      <w:r>
        <w:t>Synoptic grab sampling at ten locations</w:t>
      </w:r>
      <w:bookmarkEnd w:id="92"/>
    </w:p>
    <w:p w:rsidR="00A319E1" w:rsidRDefault="00D6264D" w:rsidP="000E25D6">
      <w:pPr>
        <w:pStyle w:val="Heading3"/>
      </w:pPr>
      <w:bookmarkStart w:id="93" w:name="stormflow-samples-compare-and-contrast-s"/>
      <w:bookmarkStart w:id="94" w:name="_Toc24300402"/>
      <w:bookmarkEnd w:id="93"/>
      <w:r>
        <w:t>Stormflow samples: compare and contrast six sites</w:t>
      </w:r>
      <w:bookmarkEnd w:id="94"/>
    </w:p>
    <w:p w:rsidR="00A319E1" w:rsidRDefault="00D6264D" w:rsidP="000E25D6">
      <w:pPr>
        <w:pStyle w:val="Heading2"/>
      </w:pPr>
      <w:bookmarkStart w:id="95" w:name="temporal-variability-doc-variability-ove"/>
      <w:bookmarkStart w:id="96" w:name="_Toc24300403"/>
      <w:bookmarkEnd w:id="95"/>
      <w:r>
        <w:t>Temporal variability: DOC variability over time and within stormflow</w:t>
      </w:r>
      <w:bookmarkEnd w:id="96"/>
    </w:p>
    <w:p w:rsidR="00A319E1" w:rsidRDefault="00D6264D" w:rsidP="000E25D6">
      <w:pPr>
        <w:pStyle w:val="Heading3"/>
      </w:pPr>
      <w:bookmarkStart w:id="97" w:name="seasonal-patterns-over-sixteen-months-of"/>
      <w:bookmarkStart w:id="98" w:name="_Toc24300404"/>
      <w:bookmarkEnd w:id="97"/>
      <w:r>
        <w:t>Seasonal patterns over sixteen months of data</w:t>
      </w:r>
      <w:bookmarkEnd w:id="98"/>
    </w:p>
    <w:p w:rsidR="00A319E1" w:rsidRDefault="00D6264D" w:rsidP="000E25D6">
      <w:pPr>
        <w:pStyle w:val="Heading3"/>
      </w:pPr>
      <w:bookmarkStart w:id="99" w:name="stormflow-samples-variability-within-six"/>
      <w:bookmarkStart w:id="100" w:name="_Toc24300405"/>
      <w:bookmarkEnd w:id="99"/>
      <w:r>
        <w:t>Stormflow samples: variability within six sites</w:t>
      </w:r>
      <w:bookmarkEnd w:id="100"/>
    </w:p>
    <w:p w:rsidR="00A319E1" w:rsidRDefault="00D6264D" w:rsidP="000E25D6">
      <w:pPr>
        <w:pStyle w:val="Heading1"/>
      </w:pPr>
      <w:bookmarkStart w:id="101" w:name="conculsions"/>
      <w:bookmarkStart w:id="102" w:name="_Toc24300406"/>
      <w:bookmarkEnd w:id="101"/>
      <w:r>
        <w:lastRenderedPageBreak/>
        <w:t>Conculsions</w:t>
      </w:r>
      <w:bookmarkEnd w:id="102"/>
    </w:p>
    <w:p w:rsidR="00A319E1" w:rsidRDefault="00D6264D" w:rsidP="000E25D6">
      <w:pPr>
        <w:pStyle w:val="Heading2"/>
      </w:pPr>
      <w:bookmarkStart w:id="103" w:name="characterizing-the-leech-water-supply-ar"/>
      <w:bookmarkStart w:id="104" w:name="_Toc24300407"/>
      <w:bookmarkEnd w:id="103"/>
      <w:r>
        <w:t>Characterizing the Leech Water Supply Area</w:t>
      </w:r>
      <w:bookmarkEnd w:id="104"/>
    </w:p>
    <w:p w:rsidR="00A319E1" w:rsidRDefault="00D6264D" w:rsidP="000E25D6">
      <w:pPr>
        <w:pStyle w:val="Heading2"/>
      </w:pPr>
      <w:bookmarkStart w:id="105" w:name="understanding-spatial-and-temporal-varia"/>
      <w:bookmarkStart w:id="106" w:name="_Toc24300408"/>
      <w:bookmarkEnd w:id="105"/>
      <w:r>
        <w:t>Understanding spatial and temporal variability in hydrochemical dynamics</w:t>
      </w:r>
      <w:bookmarkEnd w:id="106"/>
    </w:p>
    <w:p w:rsidR="00A319E1" w:rsidRDefault="00D6264D" w:rsidP="000E25D6">
      <w:pPr>
        <w:pStyle w:val="Heading1"/>
      </w:pPr>
      <w:bookmarkStart w:id="107" w:name="future-directions"/>
      <w:bookmarkStart w:id="108" w:name="_Toc24300409"/>
      <w:bookmarkEnd w:id="107"/>
      <w:r>
        <w:lastRenderedPageBreak/>
        <w:t>Future Directions</w:t>
      </w:r>
      <w:bookmarkEnd w:id="108"/>
    </w:p>
    <w:p w:rsidR="00A319E1" w:rsidRDefault="00D6264D" w:rsidP="000E25D6">
      <w:pPr>
        <w:pStyle w:val="ListParagraph"/>
        <w:numPr>
          <w:ilvl w:val="0"/>
          <w:numId w:val="10"/>
        </w:numPr>
      </w:pPr>
      <w:r>
        <w:t>How will source water with higher tannins (i.e Leech River water) affect the primary treatment process of UV disinfection (currently used for Sooke rerservoir water)?</w:t>
      </w:r>
    </w:p>
    <w:p w:rsidR="00A319E1" w:rsidRDefault="00D6264D" w:rsidP="000E25D6">
      <w:pPr>
        <w:pStyle w:val="ListParagraph"/>
        <w:numPr>
          <w:ilvl w:val="1"/>
          <w:numId w:val="11"/>
        </w:numPr>
      </w:pPr>
      <w:r>
        <w:t>What are the operational limits of TOC (or tannins) in source water with respect to UVT system performance?</w:t>
      </w:r>
    </w:p>
    <w:p w:rsidR="00A319E1" w:rsidRDefault="00D6264D" w:rsidP="000E25D6">
      <w:pPr>
        <w:pStyle w:val="ListParagraph"/>
        <w:numPr>
          <w:ilvl w:val="0"/>
          <w:numId w:val="10"/>
        </w:numPr>
      </w:pPr>
      <w:r>
        <w:t>Can UVT photodegrade TOC molecules such that DBP-FP is reduced?</w:t>
      </w:r>
    </w:p>
    <w:p w:rsidR="00A319E1" w:rsidRDefault="00D6264D" w:rsidP="000E25D6">
      <w:pPr>
        <w:pStyle w:val="ListParagraph"/>
        <w:numPr>
          <w:ilvl w:val="0"/>
          <w:numId w:val="10"/>
        </w:numPr>
      </w:pPr>
      <w:r>
        <w:t>Can UVT be used as a primary treatment to reduce the requirements for chemical filtration and reduce the solid waste generated by coagaulants?</w:t>
      </w:r>
    </w:p>
    <w:p w:rsidR="00A319E1" w:rsidRDefault="00D6264D" w:rsidP="000E25D6">
      <w:pPr>
        <w:pStyle w:val="Heading1"/>
      </w:pPr>
      <w:bookmarkStart w:id="109" w:name="appendix"/>
      <w:bookmarkStart w:id="110" w:name="_Toc24300410"/>
      <w:bookmarkEnd w:id="109"/>
      <w:r>
        <w:lastRenderedPageBreak/>
        <w:t>APPENDIX</w:t>
      </w:r>
      <w:bookmarkEnd w:id="110"/>
    </w:p>
    <w:p w:rsidR="00A319E1" w:rsidRDefault="00D6264D" w:rsidP="000E25D6">
      <w:pPr>
        <w:pStyle w:val="Heading2"/>
      </w:pPr>
      <w:bookmarkStart w:id="111" w:name="forwater-nserc-strategic-network-for-for"/>
      <w:bookmarkStart w:id="112" w:name="_Toc24300411"/>
      <w:bookmarkEnd w:id="111"/>
      <w:r>
        <w:t>forWater: NSERC Strategic Network for forested drinking water source protection technologies</w:t>
      </w:r>
      <w:bookmarkEnd w:id="112"/>
    </w:p>
    <w:p w:rsidR="00A319E1" w:rsidRDefault="00D6264D" w:rsidP="000E25D6">
      <w:r>
        <w:t xml:space="preserve">The </w:t>
      </w:r>
      <w:proofErr w:type="spellStart"/>
      <w:r>
        <w:t>forWater</w:t>
      </w:r>
      <w:proofErr w:type="spellEnd"/>
      <w:r>
        <w:t xml:space="preserve">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rsidR="00A319E1" w:rsidRDefault="00D6264D" w:rsidP="000E25D6">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3970324"/>
            <wp:effectExtent l="0" t="0" r="9525" b="9525"/>
            <wp:wrapSquare wrapText="bothSides"/>
            <wp:docPr id="5" name="Picture" descr="forWater NSERC Network for Forested Drinking Water Source Protection Technologies"/>
            <wp:cNvGraphicFramePr/>
            <a:graphic xmlns:a="http://schemas.openxmlformats.org/drawingml/2006/main">
              <a:graphicData uri="http://schemas.openxmlformats.org/drawingml/2006/picture">
                <pic:pic xmlns:pic="http://schemas.openxmlformats.org/drawingml/2006/picture">
                  <pic:nvPicPr>
                    <pic:cNvPr id="0" name="Picture" descr="images/SourceWater-forWater_smartart.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3600" cy="3970324"/>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A319E1" w:rsidRDefault="00D6264D" w:rsidP="000E25D6">
      <w:r>
        <w:lastRenderedPageBreak/>
        <w:t>forWater NSERC Network for Forested Drinking Water Source Protection Technologies</w:t>
      </w:r>
    </w:p>
    <w:p w:rsidR="00A319E1" w:rsidRDefault="00D6264D" w:rsidP="000E25D6">
      <w:r>
        <w:rPr>
          <w:noProof/>
        </w:rPr>
        <w:drawing>
          <wp:inline distT="0" distB="0" distL="0" distR="0">
            <wp:extent cx="5943600" cy="3540650"/>
            <wp:effectExtent l="0" t="0" r="0" b="0"/>
            <wp:docPr id="6" name="Picture" descr="forWater NSERC Network for Forested Drinking Water Source Protection Technologies"/>
            <wp:cNvGraphicFramePr/>
            <a:graphic xmlns:a="http://schemas.openxmlformats.org/drawingml/2006/main">
              <a:graphicData uri="http://schemas.openxmlformats.org/drawingml/2006/picture">
                <pic:pic xmlns:pic="http://schemas.openxmlformats.org/drawingml/2006/picture">
                  <pic:nvPicPr>
                    <pic:cNvPr id="0" name="Picture" descr="images/forWater_smartart.jpg"/>
                    <pic:cNvPicPr>
                      <a:picLocks noChangeAspect="1" noChangeArrowheads="1"/>
                    </pic:cNvPicPr>
                  </pic:nvPicPr>
                  <pic:blipFill>
                    <a:blip r:embed="rId12"/>
                    <a:stretch>
                      <a:fillRect/>
                    </a:stretch>
                  </pic:blipFill>
                  <pic:spPr bwMode="auto">
                    <a:xfrm>
                      <a:off x="0" y="0"/>
                      <a:ext cx="5943600" cy="3540650"/>
                    </a:xfrm>
                    <a:prstGeom prst="rect">
                      <a:avLst/>
                    </a:prstGeom>
                    <a:noFill/>
                    <a:ln w="9525">
                      <a:noFill/>
                      <a:headEnd/>
                      <a:tailEnd/>
                    </a:ln>
                  </pic:spPr>
                </pic:pic>
              </a:graphicData>
            </a:graphic>
          </wp:inline>
        </w:drawing>
      </w:r>
    </w:p>
    <w:p w:rsidR="00A319E1" w:rsidRDefault="00D6264D" w:rsidP="000E25D6">
      <w:r>
        <w:t>forWater NSERC Network for Forested Drinking Water Source Protection Technologies</w:t>
      </w:r>
    </w:p>
    <w:p w:rsidR="00A319E1" w:rsidRDefault="00D6264D" w:rsidP="000E25D6">
      <w:r>
        <w:rPr>
          <w:noProof/>
        </w:rPr>
        <w:drawing>
          <wp:inline distT="0" distB="0" distL="0" distR="0">
            <wp:extent cx="5943600" cy="1550323"/>
            <wp:effectExtent l="0" t="0" r="0" b="0"/>
            <wp:docPr id="7" name="Picture" descr="forWater Research Themes"/>
            <wp:cNvGraphicFramePr/>
            <a:graphic xmlns:a="http://schemas.openxmlformats.org/drawingml/2006/main">
              <a:graphicData uri="http://schemas.openxmlformats.org/drawingml/2006/picture">
                <pic:pic xmlns:pic="http://schemas.openxmlformats.org/drawingml/2006/picture">
                  <pic:nvPicPr>
                    <pic:cNvPr id="0" name="Picture" descr="images/forWater_themes.jpg"/>
                    <pic:cNvPicPr>
                      <a:picLocks noChangeAspect="1" noChangeArrowheads="1"/>
                    </pic:cNvPicPr>
                  </pic:nvPicPr>
                  <pic:blipFill>
                    <a:blip r:embed="rId13"/>
                    <a:stretch>
                      <a:fillRect/>
                    </a:stretch>
                  </pic:blipFill>
                  <pic:spPr bwMode="auto">
                    <a:xfrm>
                      <a:off x="0" y="0"/>
                      <a:ext cx="5943600" cy="1550323"/>
                    </a:xfrm>
                    <a:prstGeom prst="rect">
                      <a:avLst/>
                    </a:prstGeom>
                    <a:noFill/>
                    <a:ln w="9525">
                      <a:noFill/>
                      <a:headEnd/>
                      <a:tailEnd/>
                    </a:ln>
                  </pic:spPr>
                </pic:pic>
              </a:graphicData>
            </a:graphic>
          </wp:inline>
        </w:drawing>
      </w:r>
    </w:p>
    <w:p w:rsidR="00A319E1" w:rsidRDefault="00D6264D" w:rsidP="000E25D6">
      <w:r>
        <w:t>forWater Research Themes</w:t>
      </w:r>
    </w:p>
    <w:p w:rsidR="00A319E1" w:rsidRDefault="00D6264D" w:rsidP="000E25D6">
      <w:pPr>
        <w:pStyle w:val="Heading1"/>
      </w:pPr>
      <w:bookmarkStart w:id="113" w:name="references"/>
      <w:bookmarkStart w:id="114" w:name="_Toc24300412"/>
      <w:bookmarkEnd w:id="113"/>
      <w:r>
        <w:lastRenderedPageBreak/>
        <w:t>References</w:t>
      </w:r>
      <w:bookmarkEnd w:id="114"/>
    </w:p>
    <w:p w:rsidR="00A319E1" w:rsidRPr="00D3712C" w:rsidRDefault="00D6264D" w:rsidP="000E25D6">
      <w:pPr>
        <w:pStyle w:val="Bibliography"/>
      </w:pPr>
      <w:r w:rsidRPr="00D3712C">
        <w:t>Capital Region District, Integrated Water Services. 2017. “Regional Water Supply 2017 Strategic Plan.” Victoria, B.C.</w:t>
      </w:r>
    </w:p>
    <w:sectPr w:rsidR="00A319E1" w:rsidRPr="00D3712C" w:rsidSect="00CC27DB">
      <w:footerReference w:type="default" r:id="rId1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264D" w:rsidRDefault="00D6264D" w:rsidP="000E25D6">
      <w:r>
        <w:separator/>
      </w:r>
    </w:p>
  </w:endnote>
  <w:endnote w:type="continuationSeparator" w:id="0">
    <w:p w:rsidR="00D6264D" w:rsidRDefault="00D6264D" w:rsidP="000E25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rsidR="00CC27DB" w:rsidRDefault="000E25D6" w:rsidP="000E25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264D" w:rsidRDefault="00D6264D" w:rsidP="000E25D6">
      <w:r>
        <w:separator/>
      </w:r>
    </w:p>
  </w:footnote>
  <w:footnote w:type="continuationSeparator" w:id="0">
    <w:p w:rsidR="00D6264D" w:rsidRDefault="00D6264D" w:rsidP="000E25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E25D6"/>
    <w:rsid w:val="003A3B1E"/>
    <w:rsid w:val="004E29B3"/>
    <w:rsid w:val="00590D07"/>
    <w:rsid w:val="00784D58"/>
    <w:rsid w:val="008D6863"/>
    <w:rsid w:val="00A319E1"/>
    <w:rsid w:val="00B86B75"/>
    <w:rsid w:val="00BC48D5"/>
    <w:rsid w:val="00C36279"/>
    <w:rsid w:val="00D3712C"/>
    <w:rsid w:val="00D6264D"/>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B222E"/>
  <w15:docId w15:val="{EF08CAF5-BE24-4FD6-82A1-F88409D38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CC27DB"/>
    <w:pPr>
      <w:tabs>
        <w:tab w:val="right" w:leader="dot" w:pos="9350"/>
      </w:tabs>
      <w:spacing w:before="36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27</Pages>
  <Words>4165</Words>
  <Characters>23744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27854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hydrochemical dynamics in a rain-dominated water supply area: characterizing the Leech watershed using passive sampling techniques</dc:title>
  <dc:creator>Hannah J McSorley</dc:creator>
  <cp:lastModifiedBy>Hannah McSorley</cp:lastModifiedBy>
  <cp:revision>4</cp:revision>
  <dcterms:created xsi:type="dcterms:W3CDTF">2019-11-11T01:46:00Z</dcterms:created>
  <dcterms:modified xsi:type="dcterms:W3CDTF">2019-11-19T20:01:00Z</dcterms:modified>
</cp:coreProperties>
</file>